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3A00A" w14:textId="438DDCA1" w:rsidR="00CD1CB6" w:rsidRDefault="0008750E" w:rsidP="00CD1CB6">
      <w:pPr>
        <w:rPr>
          <w:noProof/>
          <w:lang w:eastAsia="en-AU"/>
        </w:rPr>
      </w:pPr>
      <w:r>
        <w:rPr>
          <w:noProof/>
        </w:rPr>
        <w:drawing>
          <wp:anchor distT="0" distB="0" distL="114300" distR="114300" simplePos="0" relativeHeight="251659263" behindDoc="1" locked="0" layoutInCell="1" allowOverlap="1" wp14:anchorId="2C8CD7B0" wp14:editId="0325D22F">
            <wp:simplePos x="0" y="0"/>
            <wp:positionH relativeFrom="page">
              <wp:posOffset>-329476</wp:posOffset>
            </wp:positionH>
            <wp:positionV relativeFrom="paragraph">
              <wp:posOffset>-357741</wp:posOffset>
            </wp:positionV>
            <wp:extent cx="8095313" cy="6147079"/>
            <wp:effectExtent l="0" t="0" r="127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5313" cy="6147079"/>
                    </a:xfrm>
                    <a:prstGeom prst="rect">
                      <a:avLst/>
                    </a:prstGeom>
                    <a:noFill/>
                    <a:ln>
                      <a:noFill/>
                    </a:ln>
                  </pic:spPr>
                </pic:pic>
              </a:graphicData>
            </a:graphic>
            <wp14:sizeRelH relativeFrom="page">
              <wp14:pctWidth>0</wp14:pctWidth>
            </wp14:sizeRelH>
            <wp14:sizeRelV relativeFrom="page">
              <wp14:pctHeight>0</wp14:pctHeight>
            </wp14:sizeRelV>
          </wp:anchor>
        </w:drawing>
      </w:r>
      <w:r w:rsidR="00CD1CB6">
        <w:rPr>
          <w:noProof/>
          <w:lang w:eastAsia="en-AU"/>
        </w:rPr>
        <w:drawing>
          <wp:anchor distT="0" distB="0" distL="114300" distR="114300" simplePos="0" relativeHeight="251662336" behindDoc="0" locked="1" layoutInCell="1" allowOverlap="1" wp14:anchorId="2D83348B" wp14:editId="78F112B4">
            <wp:simplePos x="0" y="0"/>
            <wp:positionH relativeFrom="column">
              <wp:posOffset>-904875</wp:posOffset>
            </wp:positionH>
            <wp:positionV relativeFrom="paragraph">
              <wp:posOffset>-1388745</wp:posOffset>
            </wp:positionV>
            <wp:extent cx="10799445" cy="236156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stri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9445" cy="2361565"/>
                    </a:xfrm>
                    <a:prstGeom prst="rect">
                      <a:avLst/>
                    </a:prstGeom>
                  </pic:spPr>
                </pic:pic>
              </a:graphicData>
            </a:graphic>
            <wp14:sizeRelH relativeFrom="margin">
              <wp14:pctWidth>0</wp14:pctWidth>
            </wp14:sizeRelH>
            <wp14:sizeRelV relativeFrom="margin">
              <wp14:pctHeight>0</wp14:pctHeight>
            </wp14:sizeRelV>
          </wp:anchor>
        </w:drawing>
      </w:r>
    </w:p>
    <w:p w14:paraId="6EEF7F3D" w14:textId="36226B5E" w:rsidR="00CD1CB6" w:rsidRDefault="00CD1CB6" w:rsidP="00CD1CB6">
      <w:pPr>
        <w:rPr>
          <w:noProof/>
          <w:lang w:eastAsia="en-AU"/>
        </w:rPr>
      </w:pPr>
    </w:p>
    <w:p w14:paraId="74F13EAB" w14:textId="07565F05" w:rsidR="00CD1CB6" w:rsidRPr="0039099B" w:rsidRDefault="00CD1CB6" w:rsidP="00CD1CB6"/>
    <w:p w14:paraId="65FE1B88" w14:textId="2EC9D916" w:rsidR="00CD1CB6" w:rsidRPr="0039099B" w:rsidRDefault="00CD1CB6" w:rsidP="00CD1CB6"/>
    <w:p w14:paraId="60732285" w14:textId="5E968234" w:rsidR="00CD1CB6" w:rsidRPr="0039099B" w:rsidRDefault="00CD1CB6" w:rsidP="00CD1CB6"/>
    <w:p w14:paraId="3C003AA8" w14:textId="1C0E7EFA" w:rsidR="00CD1CB6" w:rsidRDefault="00CD1CB6" w:rsidP="00CD1CB6"/>
    <w:p w14:paraId="6FD71FE9" w14:textId="7AEA65F3" w:rsidR="00CD1CB6" w:rsidRDefault="00CD1CB6" w:rsidP="00CD1CB6"/>
    <w:p w14:paraId="2AF02887" w14:textId="4186FD03" w:rsidR="00CD1CB6" w:rsidRDefault="00CD1CB6" w:rsidP="00CD1CB6"/>
    <w:p w14:paraId="5A4F98AF" w14:textId="2D5FA482" w:rsidR="00CD1CB6" w:rsidRDefault="00CD1CB6" w:rsidP="00CD1CB6">
      <w:pPr>
        <w:rPr>
          <w:noProof/>
          <w:lang w:eastAsia="en-AU"/>
        </w:rPr>
      </w:pPr>
    </w:p>
    <w:p w14:paraId="3AA16304" w14:textId="191380ED" w:rsidR="00CD1CB6" w:rsidRDefault="00CD1CB6" w:rsidP="00CD1CB6">
      <w:r>
        <w:rPr>
          <w:noProof/>
          <w:lang w:eastAsia="en-AU"/>
        </w:rPr>
        <w:drawing>
          <wp:anchor distT="0" distB="0" distL="114300" distR="114300" simplePos="0" relativeHeight="251664384" behindDoc="0" locked="1" layoutInCell="1" allowOverlap="1" wp14:anchorId="7E072A14" wp14:editId="6F34434A">
            <wp:simplePos x="0" y="0"/>
            <wp:positionH relativeFrom="column">
              <wp:posOffset>5266055</wp:posOffset>
            </wp:positionH>
            <wp:positionV relativeFrom="paragraph">
              <wp:posOffset>2897505</wp:posOffset>
            </wp:positionV>
            <wp:extent cx="1457325" cy="1485900"/>
            <wp:effectExtent l="0" t="0" r="9525" b="0"/>
            <wp:wrapThrough wrapText="bothSides">
              <wp:wrapPolygon edited="0">
                <wp:start x="0" y="0"/>
                <wp:lineTo x="0" y="21323"/>
                <wp:lineTo x="21459" y="21323"/>
                <wp:lineTo x="214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2968" t="11047" r="13544" b="14026"/>
                    <a:stretch/>
                  </pic:blipFill>
                  <pic:spPr bwMode="auto">
                    <a:xfrm>
                      <a:off x="0" y="0"/>
                      <a:ext cx="145732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88" behindDoc="0" locked="1" layoutInCell="1" allowOverlap="1" wp14:anchorId="628FF42B" wp14:editId="5C002C0D">
            <wp:simplePos x="0" y="0"/>
            <wp:positionH relativeFrom="column">
              <wp:posOffset>-3358515</wp:posOffset>
            </wp:positionH>
            <wp:positionV relativeFrom="paragraph">
              <wp:posOffset>1711960</wp:posOffset>
            </wp:positionV>
            <wp:extent cx="11162665" cy="244729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swater Bottom swirl A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62665" cy="2447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3360" behindDoc="0" locked="1" layoutInCell="1" allowOverlap="1" wp14:anchorId="44BBFBC8" wp14:editId="7DD1D5AE">
            <wp:simplePos x="0" y="0"/>
            <wp:positionH relativeFrom="column">
              <wp:posOffset>7573010</wp:posOffset>
            </wp:positionH>
            <wp:positionV relativeFrom="paragraph">
              <wp:posOffset>1748790</wp:posOffset>
            </wp:positionV>
            <wp:extent cx="1922780" cy="1931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2780" cy="1931035"/>
                    </a:xfrm>
                    <a:prstGeom prst="rect">
                      <a:avLst/>
                    </a:prstGeom>
                    <a:noFill/>
                  </pic:spPr>
                </pic:pic>
              </a:graphicData>
            </a:graphic>
            <wp14:sizeRelH relativeFrom="margin">
              <wp14:pctWidth>0</wp14:pctWidth>
            </wp14:sizeRelH>
            <wp14:sizeRelV relativeFrom="margin">
              <wp14:pctHeight>0</wp14:pctHeight>
            </wp14:sizeRelV>
          </wp:anchor>
        </w:drawing>
      </w:r>
    </w:p>
    <w:p w14:paraId="5C606A71" w14:textId="4691F4B7" w:rsidR="00CD1CB6" w:rsidRDefault="006F7F27">
      <w:r>
        <w:rPr>
          <w:noProof/>
          <w:lang w:eastAsia="en-AU"/>
        </w:rPr>
        <mc:AlternateContent>
          <mc:Choice Requires="wps">
            <w:drawing>
              <wp:anchor distT="0" distB="0" distL="114300" distR="114300" simplePos="0" relativeHeight="251661312" behindDoc="0" locked="0" layoutInCell="1" allowOverlap="1" wp14:anchorId="065BBD4C" wp14:editId="6865F4BB">
                <wp:simplePos x="0" y="0"/>
                <wp:positionH relativeFrom="page">
                  <wp:posOffset>978195</wp:posOffset>
                </wp:positionH>
                <wp:positionV relativeFrom="paragraph">
                  <wp:posOffset>2961404</wp:posOffset>
                </wp:positionV>
                <wp:extent cx="4886325" cy="3306725"/>
                <wp:effectExtent l="0" t="0" r="9525"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3306725"/>
                        </a:xfrm>
                        <a:prstGeom prst="rect">
                          <a:avLst/>
                        </a:prstGeom>
                        <a:solidFill>
                          <a:srgbClr val="FFFFFF"/>
                        </a:solidFill>
                        <a:ln w="9525">
                          <a:noFill/>
                          <a:miter lim="800000"/>
                          <a:headEnd/>
                          <a:tailEnd/>
                        </a:ln>
                      </wps:spPr>
                      <wps:txbx>
                        <w:txbxContent>
                          <w:p w14:paraId="1E73832A" w14:textId="77777777" w:rsidR="00B74BA0"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 xml:space="preserve">Kindergarten </w:t>
                            </w:r>
                          </w:p>
                          <w:p w14:paraId="31A4AE07" w14:textId="77777777" w:rsidR="00B74BA0"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 xml:space="preserve">Parent </w:t>
                            </w:r>
                          </w:p>
                          <w:p w14:paraId="5F9312D5" w14:textId="77777777" w:rsidR="00B74BA0"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 xml:space="preserve">Handbook </w:t>
                            </w:r>
                          </w:p>
                          <w:p w14:paraId="7B5DF056" w14:textId="6B290B99" w:rsidR="00CD1CB6"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202</w:t>
                            </w:r>
                            <w:r w:rsidR="00757940">
                              <w:rPr>
                                <w:rFonts w:ascii="Georgia" w:hAnsi="Georgia"/>
                                <w:color w:val="365F91" w:themeColor="accent1" w:themeShade="BF"/>
                                <w:sz w:val="80"/>
                                <w:szCs w:val="8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BBD4C" id="_x0000_t202" coordsize="21600,21600" o:spt="202" path="m,l,21600r21600,l21600,xe">
                <v:stroke joinstyle="miter"/>
                <v:path gradientshapeok="t" o:connecttype="rect"/>
              </v:shapetype>
              <v:shape id="Text Box 2" o:spid="_x0000_s1026" type="#_x0000_t202" style="position:absolute;margin-left:77pt;margin-top:233.2pt;width:384.75pt;height:260.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" stroked="f">
                <v:textbox>
                  <w:txbxContent>
                    <w:p w14:paraId="1E73832A" w14:textId="77777777" w:rsidR="00B74BA0"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 xml:space="preserve">Kindergarten </w:t>
                      </w:r>
                    </w:p>
                    <w:p w14:paraId="31A4AE07" w14:textId="77777777" w:rsidR="00B74BA0"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 xml:space="preserve">Parent </w:t>
                      </w:r>
                    </w:p>
                    <w:p w14:paraId="5F9312D5" w14:textId="77777777" w:rsidR="00B74BA0"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 xml:space="preserve">Handbook </w:t>
                      </w:r>
                    </w:p>
                    <w:p w14:paraId="7B5DF056" w14:textId="6B290B99" w:rsidR="00CD1CB6" w:rsidRPr="006F7F27" w:rsidRDefault="00DA2892" w:rsidP="00CD1CB6">
                      <w:pPr>
                        <w:ind w:left="720"/>
                        <w:rPr>
                          <w:rFonts w:ascii="Georgia" w:hAnsi="Georgia"/>
                          <w:color w:val="365F91" w:themeColor="accent1" w:themeShade="BF"/>
                          <w:sz w:val="80"/>
                          <w:szCs w:val="80"/>
                        </w:rPr>
                      </w:pPr>
                      <w:r w:rsidRPr="006F7F27">
                        <w:rPr>
                          <w:rFonts w:ascii="Georgia" w:hAnsi="Georgia"/>
                          <w:color w:val="365F91" w:themeColor="accent1" w:themeShade="BF"/>
                          <w:sz w:val="80"/>
                          <w:szCs w:val="80"/>
                        </w:rPr>
                        <w:t>202</w:t>
                      </w:r>
                      <w:r w:rsidR="00757940">
                        <w:rPr>
                          <w:rFonts w:ascii="Georgia" w:hAnsi="Georgia"/>
                          <w:color w:val="365F91" w:themeColor="accent1" w:themeShade="BF"/>
                          <w:sz w:val="80"/>
                          <w:szCs w:val="80"/>
                        </w:rPr>
                        <w:t>6</w:t>
                      </w:r>
                    </w:p>
                  </w:txbxContent>
                </v:textbox>
                <w10:wrap anchorx="page"/>
              </v:shape>
            </w:pict>
          </mc:Fallback>
        </mc:AlternateContent>
      </w:r>
      <w:r w:rsidR="00CD1CB6">
        <w:br w:type="page"/>
      </w:r>
    </w:p>
    <w:p w14:paraId="3FFF815F" w14:textId="28489180" w:rsidR="00DA2892" w:rsidRPr="004B4A1E" w:rsidRDefault="00DA2892" w:rsidP="00972C8A">
      <w:pPr>
        <w:pStyle w:val="Heading1"/>
        <w:spacing w:before="120"/>
        <w:rPr>
          <w:b/>
          <w:noProof/>
        </w:rPr>
      </w:pPr>
      <w:r w:rsidRPr="004B4A1E">
        <w:rPr>
          <w:b/>
          <w:noProof/>
        </w:rPr>
        <w:lastRenderedPageBreak/>
        <w:t xml:space="preserve">Welcome </w:t>
      </w:r>
    </w:p>
    <w:p w14:paraId="1324D896" w14:textId="77777777" w:rsidR="00830453" w:rsidRDefault="00DA2892" w:rsidP="00830453">
      <w:pPr>
        <w:pStyle w:val="paragraph"/>
        <w:spacing w:before="0" w:beforeAutospacing="0" w:after="0" w:afterAutospacing="0"/>
        <w:jc w:val="both"/>
        <w:textAlignment w:val="baseline"/>
        <w:rPr>
          <w:rFonts w:ascii="Segoe UI" w:hAnsi="Segoe UI" w:cs="Segoe UI"/>
          <w:color w:val="000000"/>
          <w:sz w:val="18"/>
          <w:szCs w:val="18"/>
        </w:rPr>
      </w:pPr>
      <w:r w:rsidRPr="00660054">
        <w:rPr>
          <w:rFonts w:ascii="Arial" w:hAnsi="Arial" w:cs="Arial"/>
          <w:sz w:val="22"/>
          <w:szCs w:val="22"/>
        </w:rPr>
        <w:t>Starting</w:t>
      </w:r>
      <w:r>
        <w:rPr>
          <w:rFonts w:ascii="Arial" w:hAnsi="Arial" w:cs="Arial"/>
          <w:sz w:val="22"/>
          <w:szCs w:val="22"/>
        </w:rPr>
        <w:t xml:space="preserve"> K</w:t>
      </w:r>
      <w:r w:rsidRPr="00660054">
        <w:rPr>
          <w:rFonts w:ascii="Arial" w:hAnsi="Arial" w:cs="Arial"/>
          <w:sz w:val="22"/>
          <w:szCs w:val="22"/>
        </w:rPr>
        <w:t xml:space="preserve">indergarten is a </w:t>
      </w:r>
      <w:r w:rsidR="00830453">
        <w:rPr>
          <w:rStyle w:val="normaltextrun"/>
          <w:rFonts w:ascii="Arial" w:hAnsi="Arial" w:cs="Arial"/>
          <w:color w:val="000000"/>
          <w:sz w:val="22"/>
          <w:szCs w:val="22"/>
          <w:lang w:val="en-US"/>
        </w:rPr>
        <w:t>significant milestone for both you and your child, marking the beginning of a new phase in your lives. The early years of school will be filled with excitement and engagement, and this booklet aims to ensure that your experience at Bayswater Primary School is as smooth and enjoyable as possible.</w:t>
      </w:r>
      <w:r w:rsidR="00830453">
        <w:rPr>
          <w:rStyle w:val="eop"/>
          <w:rFonts w:ascii="Arial" w:hAnsi="Arial" w:cs="Arial"/>
          <w:color w:val="000000"/>
          <w:sz w:val="22"/>
          <w:szCs w:val="22"/>
        </w:rPr>
        <w:t> </w:t>
      </w:r>
    </w:p>
    <w:p w14:paraId="0795AC31" w14:textId="012E2A19" w:rsidR="00830453" w:rsidRPr="00972C8A" w:rsidRDefault="00830453" w:rsidP="00830453">
      <w:pPr>
        <w:pStyle w:val="paragraph"/>
        <w:spacing w:before="0" w:beforeAutospacing="0" w:after="0" w:afterAutospacing="0"/>
        <w:jc w:val="both"/>
        <w:textAlignment w:val="baseline"/>
        <w:rPr>
          <w:rFonts w:ascii="Segoe UI" w:hAnsi="Segoe UI" w:cs="Segoe UI"/>
          <w:color w:val="000000"/>
          <w:sz w:val="12"/>
          <w:szCs w:val="12"/>
        </w:rPr>
      </w:pPr>
    </w:p>
    <w:p w14:paraId="13FB8209" w14:textId="77777777" w:rsidR="00830453" w:rsidRDefault="00830453" w:rsidP="0083045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lang w:val="en-US"/>
        </w:rPr>
        <w:t xml:space="preserve">Our Kindergarten program is built on the foundations of the Early Years Learning Framework and the Kindergarten Guidelines. We provide a balanced teaching and learning environment that combines intentional play-based learning with explicit instruction in literacy and numeracy skills. Our goal is to foster </w:t>
      </w:r>
      <w:proofErr w:type="gramStart"/>
      <w:r>
        <w:rPr>
          <w:rStyle w:val="normaltextrun"/>
          <w:rFonts w:ascii="Arial" w:hAnsi="Arial" w:cs="Arial"/>
          <w:color w:val="000000"/>
          <w:sz w:val="22"/>
          <w:szCs w:val="22"/>
          <w:lang w:val="en-US"/>
        </w:rPr>
        <w:t>trusting</w:t>
      </w:r>
      <w:proofErr w:type="gramEnd"/>
      <w:r>
        <w:rPr>
          <w:rStyle w:val="normaltextrun"/>
          <w:rFonts w:ascii="Arial" w:hAnsi="Arial" w:cs="Arial"/>
          <w:color w:val="000000"/>
          <w:sz w:val="22"/>
          <w:szCs w:val="22"/>
          <w:lang w:val="en-US"/>
        </w:rPr>
        <w:t xml:space="preserve">, </w:t>
      </w:r>
      <w:proofErr w:type="gramStart"/>
      <w:r>
        <w:rPr>
          <w:rStyle w:val="normaltextrun"/>
          <w:rFonts w:ascii="Arial" w:hAnsi="Arial" w:cs="Arial"/>
          <w:color w:val="000000"/>
          <w:sz w:val="22"/>
          <w:szCs w:val="22"/>
          <w:lang w:val="en-US"/>
        </w:rPr>
        <w:t>respectful</w:t>
      </w:r>
      <w:proofErr w:type="gramEnd"/>
      <w:r>
        <w:rPr>
          <w:rStyle w:val="normaltextrun"/>
          <w:rFonts w:ascii="Arial" w:hAnsi="Arial" w:cs="Arial"/>
          <w:color w:val="000000"/>
          <w:sz w:val="22"/>
          <w:szCs w:val="22"/>
          <w:lang w:val="en-US"/>
        </w:rPr>
        <w:t>, and caring relationships with each child and their family.</w:t>
      </w:r>
      <w:r>
        <w:rPr>
          <w:rStyle w:val="eop"/>
          <w:rFonts w:ascii="Arial" w:hAnsi="Arial" w:cs="Arial"/>
          <w:color w:val="000000"/>
          <w:sz w:val="22"/>
          <w:szCs w:val="22"/>
        </w:rPr>
        <w:t> </w:t>
      </w:r>
    </w:p>
    <w:p w14:paraId="4812FE11" w14:textId="32B84985" w:rsidR="00DA2892" w:rsidRPr="00972C8A" w:rsidRDefault="00DA2892" w:rsidP="00DA2892">
      <w:pPr>
        <w:pStyle w:val="BasicParagraph"/>
        <w:suppressAutoHyphens/>
        <w:spacing w:before="0"/>
        <w:rPr>
          <w:rFonts w:ascii="Arial" w:hAnsi="Arial" w:cs="Arial"/>
          <w:sz w:val="12"/>
          <w:szCs w:val="12"/>
        </w:rPr>
      </w:pPr>
    </w:p>
    <w:p w14:paraId="199D42F0" w14:textId="16C0F8AA" w:rsidR="00830453" w:rsidRPr="00757940" w:rsidRDefault="00830453" w:rsidP="008F5B5F">
      <w:pPr>
        <w:pStyle w:val="Heading1"/>
        <w:spacing w:before="0" w:after="0"/>
        <w:rPr>
          <w:rFonts w:cs="Calibri Light"/>
          <w:b/>
          <w:bCs/>
        </w:rPr>
      </w:pPr>
      <w:r w:rsidRPr="00757940">
        <w:rPr>
          <w:rStyle w:val="normaltextrun"/>
          <w:rFonts w:cs="Calibri Light"/>
          <w:b/>
          <w:bCs/>
          <w:color w:val="1F497D" w:themeColor="text2"/>
          <w:lang w:val="en-US"/>
        </w:rPr>
        <w:t>Our Early Childhood philosophy is:</w:t>
      </w:r>
      <w:r w:rsidRPr="00757940">
        <w:rPr>
          <w:rStyle w:val="eop"/>
          <w:rFonts w:cs="Calibri Light"/>
          <w:b/>
          <w:bCs/>
          <w:color w:val="1F497D" w:themeColor="text2"/>
        </w:rPr>
        <w:t> </w:t>
      </w:r>
      <w:r w:rsidRPr="00757940">
        <w:rPr>
          <w:rStyle w:val="normaltextrun"/>
          <w:rFonts w:cs="Calibri Light"/>
          <w:b/>
          <w:bCs/>
          <w:color w:val="000000"/>
          <w:lang w:val="en-US"/>
        </w:rPr>
        <w:t> </w:t>
      </w:r>
      <w:r w:rsidRPr="00757940">
        <w:rPr>
          <w:rStyle w:val="eop"/>
          <w:rFonts w:cs="Calibri Light"/>
          <w:b/>
          <w:bCs/>
          <w:color w:val="000000"/>
        </w:rPr>
        <w:t> </w:t>
      </w:r>
    </w:p>
    <w:p w14:paraId="411DB0A7" w14:textId="77777777" w:rsidR="00830453" w:rsidRDefault="00830453" w:rsidP="0083045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lang w:val="en-US"/>
        </w:rPr>
        <w:t>At Bayswater Primary, we value our community and work in partnership with families to support each child's learning, wellbeing, and independence. We believe that children thrive in a purposeful learning environment that responds to their interests, strengths, and needs. Our teaching programs balance explicit instruction with meaningful play and inquiry-based learning experiences, nurturing confident, curious, and successful lifelong learners.</w:t>
      </w:r>
      <w:r>
        <w:rPr>
          <w:rStyle w:val="eop"/>
          <w:rFonts w:ascii="Arial" w:hAnsi="Arial" w:cs="Arial"/>
          <w:color w:val="000000"/>
          <w:sz w:val="22"/>
          <w:szCs w:val="22"/>
        </w:rPr>
        <w:t> </w:t>
      </w:r>
    </w:p>
    <w:p w14:paraId="2B0ECABD" w14:textId="572EB522" w:rsidR="00830453" w:rsidRPr="00972C8A" w:rsidRDefault="00830453" w:rsidP="00830453">
      <w:pPr>
        <w:pStyle w:val="paragraph"/>
        <w:spacing w:before="0" w:beforeAutospacing="0" w:after="0" w:afterAutospacing="0"/>
        <w:jc w:val="both"/>
        <w:textAlignment w:val="baseline"/>
        <w:rPr>
          <w:rFonts w:ascii="Segoe UI" w:hAnsi="Segoe UI" w:cs="Segoe UI"/>
          <w:color w:val="000000"/>
          <w:sz w:val="12"/>
          <w:szCs w:val="12"/>
        </w:rPr>
      </w:pPr>
    </w:p>
    <w:p w14:paraId="718486DB" w14:textId="77777777" w:rsidR="00830453" w:rsidRDefault="00830453" w:rsidP="0083045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lang w:val="en-US"/>
        </w:rPr>
        <w:t>Your child and family are important new members of our school community. Welcome to Bayswater Primary School!</w:t>
      </w:r>
      <w:r>
        <w:rPr>
          <w:rStyle w:val="eop"/>
          <w:rFonts w:ascii="Arial" w:hAnsi="Arial" w:cs="Arial"/>
          <w:color w:val="000000"/>
          <w:sz w:val="22"/>
          <w:szCs w:val="22"/>
        </w:rPr>
        <w:t> </w:t>
      </w:r>
    </w:p>
    <w:p w14:paraId="42DA7E38" w14:textId="77777777" w:rsidR="00EC3D67" w:rsidRPr="00972C8A" w:rsidRDefault="00EC3D67" w:rsidP="00134339">
      <w:pPr>
        <w:pStyle w:val="BasicParagraph"/>
        <w:suppressAutoHyphens/>
        <w:spacing w:before="0"/>
        <w:rPr>
          <w:rFonts w:ascii="Arial" w:hAnsi="Arial" w:cs="Arial"/>
          <w:sz w:val="12"/>
          <w:szCs w:val="12"/>
        </w:rPr>
      </w:pPr>
    </w:p>
    <w:p w14:paraId="6625E39C" w14:textId="6EDECDDF" w:rsidR="00EC3D67" w:rsidRPr="00660054" w:rsidRDefault="00EC3D67" w:rsidP="00EC3D67">
      <w:pPr>
        <w:pStyle w:val="Heading1"/>
        <w:spacing w:before="0"/>
        <w:rPr>
          <w:b/>
        </w:rPr>
      </w:pPr>
      <w:r>
        <w:rPr>
          <w:b/>
        </w:rPr>
        <w:t>First D</w:t>
      </w:r>
      <w:r w:rsidRPr="00660054">
        <w:rPr>
          <w:b/>
        </w:rPr>
        <w:t xml:space="preserve">ay of </w:t>
      </w:r>
      <w:r>
        <w:rPr>
          <w:b/>
        </w:rPr>
        <w:t xml:space="preserve">Attendance for </w:t>
      </w:r>
      <w:r w:rsidRPr="00660054">
        <w:rPr>
          <w:b/>
        </w:rPr>
        <w:t>202</w:t>
      </w:r>
      <w:r w:rsidR="00757940">
        <w:rPr>
          <w:b/>
        </w:rPr>
        <w:t>6</w:t>
      </w:r>
      <w:r w:rsidRPr="00660054">
        <w:rPr>
          <w:b/>
        </w:rPr>
        <w:t xml:space="preserve"> </w:t>
      </w:r>
    </w:p>
    <w:p w14:paraId="5699B88E" w14:textId="46F2639F" w:rsidR="00EC3D67" w:rsidRPr="00EC3D67" w:rsidRDefault="00EC3D67" w:rsidP="00EC3D67">
      <w:pPr>
        <w:spacing w:after="0"/>
        <w:rPr>
          <w:rFonts w:ascii="Arial" w:hAnsi="Arial" w:cs="Arial"/>
          <w:b/>
          <w:bCs/>
        </w:rPr>
      </w:pPr>
      <w:r w:rsidRPr="00275188">
        <w:rPr>
          <w:rFonts w:ascii="Arial" w:hAnsi="Arial" w:cs="Arial"/>
          <w:b/>
          <w:bCs/>
          <w:color w:val="0070C0"/>
        </w:rPr>
        <w:t>Blue</w:t>
      </w:r>
      <w:r w:rsidRPr="00EC3D67">
        <w:rPr>
          <w:rFonts w:ascii="Arial" w:hAnsi="Arial" w:cs="Arial"/>
          <w:b/>
          <w:bCs/>
        </w:rPr>
        <w:t xml:space="preserve"> and </w:t>
      </w:r>
      <w:r w:rsidRPr="00275188">
        <w:rPr>
          <w:rFonts w:ascii="Arial" w:hAnsi="Arial" w:cs="Arial"/>
          <w:b/>
          <w:bCs/>
          <w:color w:val="00B050"/>
        </w:rPr>
        <w:t>Green</w:t>
      </w:r>
      <w:r w:rsidRPr="00EC3D67">
        <w:rPr>
          <w:rFonts w:ascii="Arial" w:hAnsi="Arial" w:cs="Arial"/>
          <w:b/>
          <w:bCs/>
        </w:rPr>
        <w:t xml:space="preserve"> Group: </w:t>
      </w:r>
      <w:r w:rsidR="00290700">
        <w:rPr>
          <w:rFonts w:ascii="Arial" w:hAnsi="Arial" w:cs="Arial"/>
          <w:b/>
          <w:bCs/>
        </w:rPr>
        <w:tab/>
        <w:t xml:space="preserve">Monday 2 </w:t>
      </w:r>
      <w:proofErr w:type="gramStart"/>
      <w:r w:rsidR="00290700">
        <w:rPr>
          <w:rFonts w:ascii="Arial" w:hAnsi="Arial" w:cs="Arial"/>
          <w:b/>
          <w:bCs/>
        </w:rPr>
        <w:t>February,</w:t>
      </w:r>
      <w:proofErr w:type="gramEnd"/>
      <w:r w:rsidR="00757940">
        <w:rPr>
          <w:rFonts w:ascii="Arial" w:hAnsi="Arial" w:cs="Arial"/>
          <w:b/>
          <w:bCs/>
        </w:rPr>
        <w:t xml:space="preserve"> </w:t>
      </w:r>
      <w:r w:rsidRPr="00EC3D67">
        <w:rPr>
          <w:rFonts w:ascii="Arial" w:hAnsi="Arial" w:cs="Arial"/>
          <w:b/>
          <w:bCs/>
        </w:rPr>
        <w:t>202</w:t>
      </w:r>
      <w:r w:rsidR="00757940">
        <w:rPr>
          <w:rFonts w:ascii="Arial" w:hAnsi="Arial" w:cs="Arial"/>
          <w:b/>
          <w:bCs/>
        </w:rPr>
        <w:t>6</w:t>
      </w:r>
    </w:p>
    <w:p w14:paraId="3D455C58" w14:textId="63891814" w:rsidR="007B3BF0" w:rsidRDefault="00EC3D67" w:rsidP="00EC3D67">
      <w:pPr>
        <w:spacing w:after="0"/>
        <w:rPr>
          <w:rFonts w:ascii="Arial" w:hAnsi="Arial" w:cs="Arial"/>
          <w:b/>
          <w:bCs/>
        </w:rPr>
      </w:pPr>
      <w:r w:rsidRPr="00275188">
        <w:rPr>
          <w:rFonts w:ascii="Arial" w:hAnsi="Arial" w:cs="Arial"/>
          <w:b/>
          <w:bCs/>
          <w:color w:val="FF0000"/>
        </w:rPr>
        <w:t>Red</w:t>
      </w:r>
      <w:r w:rsidRPr="00EC3D67">
        <w:rPr>
          <w:rFonts w:ascii="Arial" w:hAnsi="Arial" w:cs="Arial"/>
          <w:b/>
          <w:bCs/>
        </w:rPr>
        <w:t xml:space="preserve"> and </w:t>
      </w:r>
      <w:r w:rsidRPr="00275188">
        <w:rPr>
          <w:rFonts w:ascii="Arial" w:hAnsi="Arial" w:cs="Arial"/>
          <w:b/>
          <w:bCs/>
          <w:color w:val="F79646" w:themeColor="accent6"/>
        </w:rPr>
        <w:t>Orange</w:t>
      </w:r>
      <w:r w:rsidRPr="00EC3D67">
        <w:rPr>
          <w:rFonts w:ascii="Arial" w:hAnsi="Arial" w:cs="Arial"/>
          <w:b/>
          <w:bCs/>
        </w:rPr>
        <w:t xml:space="preserve"> Group: </w:t>
      </w:r>
      <w:r w:rsidR="00757940">
        <w:rPr>
          <w:rFonts w:ascii="Arial" w:hAnsi="Arial" w:cs="Arial"/>
          <w:b/>
          <w:bCs/>
        </w:rPr>
        <w:t xml:space="preserve">      </w:t>
      </w:r>
      <w:r w:rsidR="00290700">
        <w:rPr>
          <w:rFonts w:ascii="Arial" w:hAnsi="Arial" w:cs="Arial"/>
          <w:b/>
          <w:bCs/>
        </w:rPr>
        <w:t xml:space="preserve">Thursday 5 </w:t>
      </w:r>
      <w:proofErr w:type="gramStart"/>
      <w:r w:rsidR="00290700">
        <w:rPr>
          <w:rFonts w:ascii="Arial" w:hAnsi="Arial" w:cs="Arial"/>
          <w:b/>
          <w:bCs/>
        </w:rPr>
        <w:t>February,</w:t>
      </w:r>
      <w:proofErr w:type="gramEnd"/>
      <w:r w:rsidR="00290700">
        <w:rPr>
          <w:rFonts w:ascii="Arial" w:hAnsi="Arial" w:cs="Arial"/>
          <w:b/>
          <w:bCs/>
        </w:rPr>
        <w:t xml:space="preserve"> </w:t>
      </w:r>
      <w:r w:rsidR="00757940">
        <w:rPr>
          <w:rFonts w:ascii="Arial" w:hAnsi="Arial" w:cs="Arial"/>
          <w:b/>
          <w:bCs/>
        </w:rPr>
        <w:t>2026</w:t>
      </w:r>
    </w:p>
    <w:p w14:paraId="05A90306" w14:textId="77777777" w:rsidR="00290700" w:rsidRDefault="00290700" w:rsidP="008F5B5F">
      <w:pPr>
        <w:pStyle w:val="Heading1"/>
        <w:spacing w:before="0"/>
        <w:rPr>
          <w:b/>
        </w:rPr>
      </w:pPr>
    </w:p>
    <w:p w14:paraId="203F0861" w14:textId="26397778" w:rsidR="008F5B5F" w:rsidRDefault="008F5B5F" w:rsidP="008F5B5F">
      <w:pPr>
        <w:pStyle w:val="Heading1"/>
        <w:spacing w:before="0"/>
        <w:rPr>
          <w:b/>
        </w:rPr>
      </w:pPr>
      <w:r>
        <w:rPr>
          <w:b/>
        </w:rPr>
        <w:t>Kindergarten Attendance</w:t>
      </w:r>
      <w:r w:rsidRPr="00023000">
        <w:rPr>
          <w:b/>
        </w:rPr>
        <w:t xml:space="preserve"> </w:t>
      </w:r>
      <w:r>
        <w:rPr>
          <w:b/>
        </w:rPr>
        <w:t>Schedule</w:t>
      </w:r>
    </w:p>
    <w:p w14:paraId="53E89392" w14:textId="77777777" w:rsidR="00972C8A" w:rsidRDefault="008F5B5F" w:rsidP="008F5B5F">
      <w:pPr>
        <w:rPr>
          <w:rFonts w:ascii="Arial" w:hAnsi="Arial" w:cs="Arial"/>
        </w:rPr>
      </w:pPr>
      <w:r w:rsidRPr="00AD1B96">
        <w:rPr>
          <w:rFonts w:ascii="Arial" w:hAnsi="Arial" w:cs="Arial"/>
        </w:rPr>
        <w:t xml:space="preserve">Students in the </w:t>
      </w:r>
      <w:r w:rsidRPr="0076700C">
        <w:rPr>
          <w:rFonts w:ascii="Arial" w:hAnsi="Arial" w:cs="Arial"/>
        </w:rPr>
        <w:t xml:space="preserve">Monday/Tuesday </w:t>
      </w:r>
      <w:r w:rsidRPr="00167BB7">
        <w:rPr>
          <w:rFonts w:ascii="Arial" w:hAnsi="Arial" w:cs="Arial"/>
          <w:color w:val="00B050"/>
        </w:rPr>
        <w:t>Green Kindergarten Group</w:t>
      </w:r>
      <w:r>
        <w:rPr>
          <w:rFonts w:ascii="Arial" w:hAnsi="Arial" w:cs="Arial"/>
          <w:color w:val="00B050"/>
        </w:rPr>
        <w:t xml:space="preserve"> </w:t>
      </w:r>
      <w:r w:rsidRPr="0076700C">
        <w:rPr>
          <w:rFonts w:ascii="Arial" w:hAnsi="Arial" w:cs="Arial"/>
        </w:rPr>
        <w:t xml:space="preserve">and </w:t>
      </w:r>
      <w:r w:rsidRPr="00834056">
        <w:rPr>
          <w:rFonts w:ascii="Arial" w:hAnsi="Arial" w:cs="Arial"/>
          <w:color w:val="0070C0"/>
        </w:rPr>
        <w:t xml:space="preserve">Blue Kindergarten Group </w:t>
      </w:r>
      <w:r w:rsidRPr="00AD1B96">
        <w:rPr>
          <w:rFonts w:ascii="Arial" w:hAnsi="Arial" w:cs="Arial"/>
        </w:rPr>
        <w:t>will attend school every Monday and</w:t>
      </w:r>
      <w:r>
        <w:rPr>
          <w:rFonts w:ascii="Arial" w:hAnsi="Arial" w:cs="Arial"/>
        </w:rPr>
        <w:t xml:space="preserve"> Tuesday</w:t>
      </w:r>
      <w:r w:rsidRPr="00AD1B96">
        <w:rPr>
          <w:rFonts w:ascii="Arial" w:hAnsi="Arial" w:cs="Arial"/>
        </w:rPr>
        <w:t xml:space="preserve"> and every odd school week Wednesday</w:t>
      </w:r>
      <w:r>
        <w:rPr>
          <w:rFonts w:ascii="Arial" w:hAnsi="Arial" w:cs="Arial"/>
        </w:rPr>
        <w:t>.</w:t>
      </w:r>
      <w:r w:rsidRPr="004E766A">
        <w:rPr>
          <w:rFonts w:ascii="Arial" w:hAnsi="Arial" w:cs="Arial"/>
        </w:rPr>
        <w:t xml:space="preserve"> </w:t>
      </w:r>
      <w:r w:rsidR="00972C8A" w:rsidRPr="00AD1B96">
        <w:rPr>
          <w:rFonts w:ascii="Arial" w:hAnsi="Arial" w:cs="Arial"/>
        </w:rPr>
        <w:t xml:space="preserve">Students in </w:t>
      </w:r>
      <w:r w:rsidR="00972C8A">
        <w:rPr>
          <w:rFonts w:ascii="Arial" w:hAnsi="Arial" w:cs="Arial"/>
        </w:rPr>
        <w:t xml:space="preserve">the </w:t>
      </w:r>
      <w:r w:rsidRPr="0076700C">
        <w:rPr>
          <w:rFonts w:ascii="Arial" w:hAnsi="Arial" w:cs="Arial"/>
        </w:rPr>
        <w:t xml:space="preserve">Thursday/Friday </w:t>
      </w:r>
      <w:r w:rsidRPr="00275188">
        <w:rPr>
          <w:rFonts w:ascii="Arial" w:hAnsi="Arial" w:cs="Arial"/>
          <w:color w:val="F79646" w:themeColor="accent6"/>
        </w:rPr>
        <w:t xml:space="preserve">Orange Kindergarten Group </w:t>
      </w:r>
      <w:r>
        <w:rPr>
          <w:rFonts w:ascii="Arial" w:hAnsi="Arial" w:cs="Arial"/>
        </w:rPr>
        <w:t xml:space="preserve">and </w:t>
      </w:r>
      <w:r w:rsidRPr="00167BB7">
        <w:rPr>
          <w:rFonts w:ascii="Arial" w:hAnsi="Arial" w:cs="Arial"/>
          <w:color w:val="FF0000"/>
        </w:rPr>
        <w:t xml:space="preserve">Red Kindergarten Group </w:t>
      </w:r>
      <w:r>
        <w:rPr>
          <w:rFonts w:ascii="Arial" w:hAnsi="Arial" w:cs="Arial"/>
        </w:rPr>
        <w:t>will attend school every Thursday</w:t>
      </w:r>
      <w:r w:rsidRPr="00AD1B96">
        <w:rPr>
          <w:rFonts w:ascii="Arial" w:hAnsi="Arial" w:cs="Arial"/>
        </w:rPr>
        <w:t xml:space="preserve"> and</w:t>
      </w:r>
      <w:r>
        <w:rPr>
          <w:rFonts w:ascii="Arial" w:hAnsi="Arial" w:cs="Arial"/>
        </w:rPr>
        <w:t xml:space="preserve"> Friday</w:t>
      </w:r>
      <w:r w:rsidRPr="00AD1B96">
        <w:rPr>
          <w:rFonts w:ascii="Arial" w:hAnsi="Arial" w:cs="Arial"/>
        </w:rPr>
        <w:t xml:space="preserve"> and </w:t>
      </w:r>
      <w:r>
        <w:rPr>
          <w:rFonts w:ascii="Arial" w:hAnsi="Arial" w:cs="Arial"/>
        </w:rPr>
        <w:t>every even</w:t>
      </w:r>
      <w:r w:rsidRPr="00AD1B96">
        <w:rPr>
          <w:rFonts w:ascii="Arial" w:hAnsi="Arial" w:cs="Arial"/>
        </w:rPr>
        <w:t xml:space="preserve"> school week Wednesday</w:t>
      </w:r>
      <w:r>
        <w:rPr>
          <w:rFonts w:ascii="Arial" w:hAnsi="Arial" w:cs="Arial"/>
        </w:rPr>
        <w:t xml:space="preserve">. </w:t>
      </w:r>
    </w:p>
    <w:p w14:paraId="78E48800" w14:textId="0757F1EC" w:rsidR="008F5B5F" w:rsidRDefault="008F5B5F" w:rsidP="008F5B5F">
      <w:pPr>
        <w:rPr>
          <w:rFonts w:ascii="Arial" w:hAnsi="Arial" w:cs="Arial"/>
        </w:rPr>
      </w:pPr>
      <w:r w:rsidRPr="00AD1B96">
        <w:rPr>
          <w:rFonts w:ascii="Arial" w:hAnsi="Arial" w:cs="Arial"/>
        </w:rPr>
        <w:t>The scheduled</w:t>
      </w:r>
      <w:r>
        <w:rPr>
          <w:rFonts w:ascii="Arial" w:hAnsi="Arial" w:cs="Arial"/>
        </w:rPr>
        <w:t xml:space="preserve"> alternate Wednesday’s attendance days </w:t>
      </w:r>
      <w:r w:rsidRPr="00AD1B96">
        <w:rPr>
          <w:rFonts w:ascii="Arial" w:hAnsi="Arial" w:cs="Arial"/>
        </w:rPr>
        <w:t xml:space="preserve">for each Kindergarten Group </w:t>
      </w:r>
      <w:r w:rsidR="00972C8A">
        <w:rPr>
          <w:rFonts w:ascii="Arial" w:hAnsi="Arial" w:cs="Arial"/>
        </w:rPr>
        <w:t xml:space="preserve">are </w:t>
      </w:r>
      <w:r w:rsidRPr="00AD1B96">
        <w:rPr>
          <w:rFonts w:ascii="Arial" w:hAnsi="Arial" w:cs="Arial"/>
        </w:rPr>
        <w:t>below</w:t>
      </w:r>
      <w:r w:rsidR="00972C8A">
        <w:rPr>
          <w:rFonts w:ascii="Arial" w:hAnsi="Arial" w:cs="Arial"/>
        </w:rPr>
        <w:t>.</w:t>
      </w:r>
    </w:p>
    <w:tbl>
      <w:tblPr>
        <w:tblpPr w:leftFromText="180" w:rightFromText="180" w:vertAnchor="text" w:horzAnchor="margin" w:tblpXSpec="center" w:tblpY="106"/>
        <w:tblW w:w="9005" w:type="dxa"/>
        <w:tblLook w:val="04A0" w:firstRow="1" w:lastRow="0" w:firstColumn="1" w:lastColumn="0" w:noHBand="0" w:noVBand="1"/>
      </w:tblPr>
      <w:tblGrid>
        <w:gridCol w:w="1725"/>
        <w:gridCol w:w="1710"/>
        <w:gridCol w:w="1799"/>
        <w:gridCol w:w="1800"/>
        <w:gridCol w:w="1971"/>
      </w:tblGrid>
      <w:tr w:rsidR="00972C8A" w:rsidRPr="00981A3D" w14:paraId="62DA5E9B" w14:textId="77777777" w:rsidTr="00290700">
        <w:trPr>
          <w:trHeight w:val="426"/>
        </w:trPr>
        <w:tc>
          <w:tcPr>
            <w:tcW w:w="1725" w:type="dxa"/>
            <w:tcBorders>
              <w:top w:val="nil"/>
              <w:left w:val="nil"/>
              <w:bottom w:val="nil"/>
              <w:right w:val="nil"/>
            </w:tcBorders>
            <w:shd w:val="clear" w:color="auto" w:fill="FFFFFF" w:themeFill="background1"/>
            <w:noWrap/>
            <w:vAlign w:val="center"/>
            <w:hideMark/>
          </w:tcPr>
          <w:p w14:paraId="203FE54C" w14:textId="77777777" w:rsidR="00972C8A" w:rsidRPr="00972C8A" w:rsidRDefault="00972C8A" w:rsidP="00972C8A">
            <w:pPr>
              <w:spacing w:after="0" w:line="240" w:lineRule="auto"/>
              <w:rPr>
                <w:rFonts w:ascii="Aptos" w:hAnsi="Aptos" w:cstheme="majorHAnsi"/>
                <w:sz w:val="24"/>
                <w:szCs w:val="24"/>
              </w:rPr>
            </w:pPr>
          </w:p>
        </w:tc>
        <w:tc>
          <w:tcPr>
            <w:tcW w:w="7280" w:type="dxa"/>
            <w:gridSpan w:val="4"/>
            <w:tcBorders>
              <w:top w:val="nil"/>
              <w:left w:val="nil"/>
              <w:bottom w:val="nil"/>
              <w:right w:val="nil"/>
            </w:tcBorders>
            <w:shd w:val="clear" w:color="auto" w:fill="FFFFFF" w:themeFill="background1"/>
            <w:noWrap/>
            <w:vAlign w:val="bottom"/>
            <w:hideMark/>
          </w:tcPr>
          <w:p w14:paraId="4E4C5EB7" w14:textId="78D3CB8C" w:rsidR="00972C8A" w:rsidRPr="00972C8A" w:rsidRDefault="00972C8A" w:rsidP="00972C8A">
            <w:pPr>
              <w:spacing w:after="0" w:line="240" w:lineRule="auto"/>
              <w:rPr>
                <w:rFonts w:ascii="Aptos" w:hAnsi="Aptos" w:cstheme="majorHAnsi"/>
                <w:b/>
                <w:bCs/>
                <w:color w:val="000000"/>
                <w:sz w:val="24"/>
                <w:szCs w:val="24"/>
              </w:rPr>
            </w:pPr>
            <w:r w:rsidRPr="00972C8A">
              <w:rPr>
                <w:rFonts w:ascii="Aptos" w:hAnsi="Aptos" w:cstheme="majorHAnsi"/>
                <w:b/>
                <w:bCs/>
                <w:sz w:val="24"/>
                <w:szCs w:val="24"/>
                <w:shd w:val="clear" w:color="auto" w:fill="FFFFFF" w:themeFill="background1"/>
              </w:rPr>
              <w:t xml:space="preserve">Monday &amp; Tuesday Groups </w:t>
            </w:r>
            <w:r w:rsidRPr="00972C8A">
              <w:rPr>
                <w:rFonts w:ascii="Aptos" w:hAnsi="Aptos" w:cstheme="majorHAnsi"/>
                <w:b/>
                <w:bCs/>
                <w:sz w:val="24"/>
                <w:szCs w:val="24"/>
              </w:rPr>
              <w:t xml:space="preserve">- </w:t>
            </w:r>
            <w:r w:rsidRPr="00972C8A">
              <w:rPr>
                <w:rFonts w:ascii="Aptos" w:hAnsi="Aptos" w:cstheme="majorHAnsi"/>
                <w:b/>
                <w:bCs/>
                <w:color w:val="0070C0"/>
                <w:sz w:val="24"/>
                <w:szCs w:val="24"/>
              </w:rPr>
              <w:t xml:space="preserve">Blue ECE 4 </w:t>
            </w:r>
            <w:r w:rsidRPr="00972C8A">
              <w:rPr>
                <w:rFonts w:ascii="Aptos" w:hAnsi="Aptos" w:cstheme="majorHAnsi"/>
                <w:b/>
                <w:bCs/>
                <w:sz w:val="24"/>
                <w:szCs w:val="24"/>
              </w:rPr>
              <w:t xml:space="preserve">and </w:t>
            </w:r>
            <w:r w:rsidRPr="00972C8A">
              <w:rPr>
                <w:rFonts w:ascii="Aptos" w:hAnsi="Aptos" w:cstheme="majorHAnsi"/>
                <w:b/>
                <w:bCs/>
                <w:color w:val="00B050"/>
                <w:sz w:val="24"/>
                <w:szCs w:val="24"/>
              </w:rPr>
              <w:t xml:space="preserve">Green ECE 3 </w:t>
            </w:r>
          </w:p>
        </w:tc>
      </w:tr>
      <w:tr w:rsidR="00972C8A" w:rsidRPr="00981A3D" w14:paraId="74878064" w14:textId="77777777" w:rsidTr="00D6594E">
        <w:trPr>
          <w:trHeight w:val="285"/>
        </w:trPr>
        <w:tc>
          <w:tcPr>
            <w:tcW w:w="1725" w:type="dxa"/>
            <w:tcBorders>
              <w:top w:val="nil"/>
              <w:left w:val="nil"/>
              <w:bottom w:val="nil"/>
              <w:right w:val="nil"/>
            </w:tcBorders>
            <w:noWrap/>
            <w:vAlign w:val="bottom"/>
            <w:hideMark/>
          </w:tcPr>
          <w:p w14:paraId="6E6C4F20" w14:textId="77777777" w:rsidR="00972C8A" w:rsidRPr="00972C8A" w:rsidRDefault="00972C8A" w:rsidP="00972C8A">
            <w:pPr>
              <w:spacing w:after="0" w:line="240" w:lineRule="auto"/>
              <w:rPr>
                <w:rFonts w:ascii="Aptos" w:hAnsi="Aptos" w:cstheme="majorHAnsi"/>
                <w:b/>
                <w:bCs/>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C247144" w14:textId="188E12DB"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1</w:t>
            </w:r>
          </w:p>
        </w:tc>
        <w:tc>
          <w:tcPr>
            <w:tcW w:w="1799" w:type="dxa"/>
            <w:tcBorders>
              <w:top w:val="single" w:sz="4" w:space="0" w:color="auto"/>
              <w:left w:val="nil"/>
              <w:bottom w:val="single" w:sz="4" w:space="0" w:color="auto"/>
              <w:right w:val="single" w:sz="4" w:space="0" w:color="auto"/>
            </w:tcBorders>
            <w:noWrap/>
            <w:vAlign w:val="center"/>
            <w:hideMark/>
          </w:tcPr>
          <w:p w14:paraId="2D1A143F" w14:textId="1D761422"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2</w:t>
            </w:r>
          </w:p>
        </w:tc>
        <w:tc>
          <w:tcPr>
            <w:tcW w:w="1800" w:type="dxa"/>
            <w:tcBorders>
              <w:top w:val="single" w:sz="4" w:space="0" w:color="auto"/>
              <w:left w:val="nil"/>
              <w:bottom w:val="single" w:sz="4" w:space="0" w:color="auto"/>
              <w:right w:val="single" w:sz="4" w:space="0" w:color="auto"/>
            </w:tcBorders>
            <w:noWrap/>
            <w:vAlign w:val="center"/>
            <w:hideMark/>
          </w:tcPr>
          <w:p w14:paraId="5C8786DB" w14:textId="55EF1525"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3</w:t>
            </w:r>
          </w:p>
        </w:tc>
        <w:tc>
          <w:tcPr>
            <w:tcW w:w="1971" w:type="dxa"/>
            <w:tcBorders>
              <w:top w:val="single" w:sz="4" w:space="0" w:color="auto"/>
              <w:left w:val="nil"/>
              <w:bottom w:val="single" w:sz="4" w:space="0" w:color="auto"/>
              <w:right w:val="single" w:sz="4" w:space="0" w:color="auto"/>
            </w:tcBorders>
            <w:noWrap/>
            <w:vAlign w:val="center"/>
            <w:hideMark/>
          </w:tcPr>
          <w:p w14:paraId="564D74D2" w14:textId="77777777"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4</w:t>
            </w:r>
          </w:p>
        </w:tc>
      </w:tr>
      <w:tr w:rsidR="00972C8A" w:rsidRPr="00981A3D" w14:paraId="03CADA7D" w14:textId="77777777" w:rsidTr="00D6594E">
        <w:trPr>
          <w:trHeight w:val="397"/>
        </w:trPr>
        <w:tc>
          <w:tcPr>
            <w:tcW w:w="1725" w:type="dxa"/>
            <w:tcBorders>
              <w:top w:val="single" w:sz="4" w:space="0" w:color="auto"/>
              <w:left w:val="single" w:sz="4" w:space="0" w:color="auto"/>
              <w:bottom w:val="single" w:sz="4" w:space="0" w:color="auto"/>
              <w:right w:val="nil"/>
            </w:tcBorders>
            <w:noWrap/>
            <w:vAlign w:val="center"/>
            <w:hideMark/>
          </w:tcPr>
          <w:p w14:paraId="0D556FF2"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1</w:t>
            </w:r>
          </w:p>
        </w:tc>
        <w:tc>
          <w:tcPr>
            <w:tcW w:w="1710" w:type="dxa"/>
            <w:tcBorders>
              <w:top w:val="nil"/>
              <w:left w:val="single" w:sz="4" w:space="0" w:color="auto"/>
              <w:bottom w:val="single" w:sz="4" w:space="0" w:color="auto"/>
              <w:right w:val="single" w:sz="4" w:space="0" w:color="auto"/>
            </w:tcBorders>
            <w:noWrap/>
            <w:vAlign w:val="center"/>
          </w:tcPr>
          <w:p w14:paraId="21B454E2" w14:textId="3D354204" w:rsidR="00972C8A" w:rsidRPr="00972C8A" w:rsidRDefault="00290700" w:rsidP="00D6594E">
            <w:pPr>
              <w:spacing w:after="0" w:line="240" w:lineRule="auto"/>
              <w:jc w:val="center"/>
              <w:rPr>
                <w:rFonts w:ascii="Aptos" w:hAnsi="Aptos" w:cstheme="majorHAnsi"/>
              </w:rPr>
            </w:pPr>
            <w:r>
              <w:rPr>
                <w:rFonts w:ascii="Aptos" w:hAnsi="Aptos" w:cstheme="majorHAnsi"/>
              </w:rPr>
              <w:t>Wed 4 Feb</w:t>
            </w:r>
          </w:p>
        </w:tc>
        <w:tc>
          <w:tcPr>
            <w:tcW w:w="1799" w:type="dxa"/>
            <w:tcBorders>
              <w:top w:val="nil"/>
              <w:left w:val="nil"/>
              <w:bottom w:val="single" w:sz="4" w:space="0" w:color="auto"/>
              <w:right w:val="single" w:sz="4" w:space="0" w:color="auto"/>
            </w:tcBorders>
            <w:noWrap/>
            <w:vAlign w:val="center"/>
          </w:tcPr>
          <w:p w14:paraId="2A6CB215" w14:textId="0D597617" w:rsidR="00972C8A" w:rsidRPr="00972C8A" w:rsidRDefault="00290700" w:rsidP="00D6594E">
            <w:pPr>
              <w:spacing w:after="0" w:line="240" w:lineRule="auto"/>
              <w:jc w:val="center"/>
              <w:rPr>
                <w:rFonts w:ascii="Aptos" w:hAnsi="Aptos" w:cstheme="majorHAnsi"/>
              </w:rPr>
            </w:pPr>
            <w:r>
              <w:rPr>
                <w:rFonts w:ascii="Aptos" w:hAnsi="Aptos" w:cstheme="majorHAnsi"/>
              </w:rPr>
              <w:t>Wed 22 Apr</w:t>
            </w:r>
          </w:p>
        </w:tc>
        <w:tc>
          <w:tcPr>
            <w:tcW w:w="1800" w:type="dxa"/>
            <w:tcBorders>
              <w:top w:val="nil"/>
              <w:left w:val="nil"/>
              <w:bottom w:val="single" w:sz="4" w:space="0" w:color="auto"/>
              <w:right w:val="single" w:sz="4" w:space="0" w:color="auto"/>
            </w:tcBorders>
            <w:noWrap/>
            <w:vAlign w:val="center"/>
          </w:tcPr>
          <w:p w14:paraId="26F8ABF1" w14:textId="64441C74" w:rsidR="00972C8A" w:rsidRPr="00972C8A" w:rsidRDefault="00290700" w:rsidP="00D6594E">
            <w:pPr>
              <w:spacing w:after="0" w:line="240" w:lineRule="auto"/>
              <w:jc w:val="center"/>
              <w:rPr>
                <w:rFonts w:ascii="Aptos" w:hAnsi="Aptos" w:cstheme="majorHAnsi"/>
              </w:rPr>
            </w:pPr>
            <w:r>
              <w:rPr>
                <w:rFonts w:ascii="Aptos" w:hAnsi="Aptos" w:cstheme="majorHAnsi"/>
              </w:rPr>
              <w:t>Wed 22 Jul</w:t>
            </w:r>
          </w:p>
        </w:tc>
        <w:tc>
          <w:tcPr>
            <w:tcW w:w="1971" w:type="dxa"/>
            <w:tcBorders>
              <w:top w:val="nil"/>
              <w:left w:val="nil"/>
              <w:bottom w:val="single" w:sz="4" w:space="0" w:color="auto"/>
              <w:right w:val="single" w:sz="4" w:space="0" w:color="auto"/>
            </w:tcBorders>
            <w:noWrap/>
            <w:vAlign w:val="center"/>
          </w:tcPr>
          <w:p w14:paraId="2CE90E00" w14:textId="1F95F15F" w:rsidR="00972C8A" w:rsidRPr="00972C8A" w:rsidRDefault="00290700" w:rsidP="00D6594E">
            <w:pPr>
              <w:spacing w:after="0" w:line="240" w:lineRule="auto"/>
              <w:jc w:val="center"/>
              <w:rPr>
                <w:rFonts w:ascii="Aptos" w:hAnsi="Aptos" w:cstheme="majorHAnsi"/>
              </w:rPr>
            </w:pPr>
            <w:r>
              <w:rPr>
                <w:rFonts w:ascii="Aptos" w:hAnsi="Aptos" w:cstheme="majorHAnsi"/>
              </w:rPr>
              <w:t>Wed 14 Oct</w:t>
            </w:r>
          </w:p>
        </w:tc>
      </w:tr>
      <w:tr w:rsidR="00972C8A" w:rsidRPr="00981A3D" w14:paraId="598E5489" w14:textId="77777777" w:rsidTr="00D6594E">
        <w:trPr>
          <w:trHeight w:val="397"/>
        </w:trPr>
        <w:tc>
          <w:tcPr>
            <w:tcW w:w="1725" w:type="dxa"/>
            <w:tcBorders>
              <w:top w:val="nil"/>
              <w:left w:val="single" w:sz="4" w:space="0" w:color="auto"/>
              <w:bottom w:val="single" w:sz="4" w:space="0" w:color="auto"/>
              <w:right w:val="nil"/>
            </w:tcBorders>
            <w:noWrap/>
            <w:vAlign w:val="center"/>
            <w:hideMark/>
          </w:tcPr>
          <w:p w14:paraId="182CA1A3"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3</w:t>
            </w:r>
          </w:p>
        </w:tc>
        <w:tc>
          <w:tcPr>
            <w:tcW w:w="1710" w:type="dxa"/>
            <w:tcBorders>
              <w:top w:val="nil"/>
              <w:left w:val="single" w:sz="4" w:space="0" w:color="auto"/>
              <w:bottom w:val="single" w:sz="4" w:space="0" w:color="auto"/>
              <w:right w:val="single" w:sz="4" w:space="0" w:color="auto"/>
            </w:tcBorders>
            <w:noWrap/>
            <w:vAlign w:val="center"/>
          </w:tcPr>
          <w:p w14:paraId="0341B4D9" w14:textId="15E61DA7" w:rsidR="00972C8A" w:rsidRPr="00972C8A" w:rsidRDefault="00290700" w:rsidP="00D6594E">
            <w:pPr>
              <w:spacing w:after="0" w:line="240" w:lineRule="auto"/>
              <w:jc w:val="center"/>
              <w:rPr>
                <w:rFonts w:ascii="Aptos" w:hAnsi="Aptos" w:cstheme="majorHAnsi"/>
              </w:rPr>
            </w:pPr>
            <w:r>
              <w:rPr>
                <w:rFonts w:ascii="Aptos" w:hAnsi="Aptos" w:cstheme="majorHAnsi"/>
              </w:rPr>
              <w:t>Wed 18 Feb</w:t>
            </w:r>
          </w:p>
        </w:tc>
        <w:tc>
          <w:tcPr>
            <w:tcW w:w="1799" w:type="dxa"/>
            <w:tcBorders>
              <w:top w:val="nil"/>
              <w:left w:val="nil"/>
              <w:bottom w:val="single" w:sz="4" w:space="0" w:color="auto"/>
              <w:right w:val="single" w:sz="4" w:space="0" w:color="auto"/>
            </w:tcBorders>
            <w:noWrap/>
            <w:vAlign w:val="center"/>
          </w:tcPr>
          <w:p w14:paraId="0AC39904" w14:textId="5DA2BAB0" w:rsidR="00972C8A" w:rsidRPr="00972C8A" w:rsidRDefault="00290700" w:rsidP="00D6594E">
            <w:pPr>
              <w:spacing w:after="0" w:line="240" w:lineRule="auto"/>
              <w:jc w:val="center"/>
              <w:rPr>
                <w:rFonts w:ascii="Aptos" w:hAnsi="Aptos" w:cstheme="majorHAnsi"/>
              </w:rPr>
            </w:pPr>
            <w:r>
              <w:rPr>
                <w:rFonts w:ascii="Aptos" w:hAnsi="Aptos" w:cstheme="majorHAnsi"/>
              </w:rPr>
              <w:t>Wed 6 May</w:t>
            </w:r>
          </w:p>
        </w:tc>
        <w:tc>
          <w:tcPr>
            <w:tcW w:w="1800" w:type="dxa"/>
            <w:tcBorders>
              <w:top w:val="nil"/>
              <w:left w:val="nil"/>
              <w:bottom w:val="single" w:sz="4" w:space="0" w:color="auto"/>
              <w:right w:val="single" w:sz="4" w:space="0" w:color="auto"/>
            </w:tcBorders>
            <w:noWrap/>
            <w:vAlign w:val="center"/>
          </w:tcPr>
          <w:p w14:paraId="0CD1DA11" w14:textId="4CD5CA17" w:rsidR="00972C8A" w:rsidRPr="00972C8A" w:rsidRDefault="00290700" w:rsidP="00D6594E">
            <w:pPr>
              <w:spacing w:after="0" w:line="240" w:lineRule="auto"/>
              <w:jc w:val="center"/>
              <w:rPr>
                <w:rFonts w:ascii="Aptos" w:hAnsi="Aptos" w:cstheme="majorHAnsi"/>
              </w:rPr>
            </w:pPr>
            <w:r>
              <w:rPr>
                <w:rFonts w:ascii="Aptos" w:hAnsi="Aptos" w:cstheme="majorHAnsi"/>
              </w:rPr>
              <w:t>Wed 5 Aug</w:t>
            </w:r>
          </w:p>
        </w:tc>
        <w:tc>
          <w:tcPr>
            <w:tcW w:w="1971" w:type="dxa"/>
            <w:tcBorders>
              <w:top w:val="nil"/>
              <w:left w:val="nil"/>
              <w:bottom w:val="single" w:sz="4" w:space="0" w:color="auto"/>
              <w:right w:val="single" w:sz="4" w:space="0" w:color="auto"/>
            </w:tcBorders>
            <w:noWrap/>
            <w:vAlign w:val="center"/>
          </w:tcPr>
          <w:p w14:paraId="69A77DB4" w14:textId="41A848A8" w:rsidR="00972C8A" w:rsidRPr="00972C8A" w:rsidRDefault="00290700" w:rsidP="00D6594E">
            <w:pPr>
              <w:spacing w:after="0" w:line="240" w:lineRule="auto"/>
              <w:jc w:val="center"/>
              <w:rPr>
                <w:rFonts w:ascii="Aptos" w:hAnsi="Aptos" w:cstheme="majorHAnsi"/>
              </w:rPr>
            </w:pPr>
            <w:r>
              <w:rPr>
                <w:rFonts w:ascii="Aptos" w:hAnsi="Aptos" w:cstheme="majorHAnsi"/>
              </w:rPr>
              <w:t>Wed 28 Oct</w:t>
            </w:r>
          </w:p>
        </w:tc>
      </w:tr>
      <w:tr w:rsidR="00972C8A" w:rsidRPr="00981A3D" w14:paraId="160C0684" w14:textId="77777777" w:rsidTr="00D6594E">
        <w:trPr>
          <w:trHeight w:val="397"/>
        </w:trPr>
        <w:tc>
          <w:tcPr>
            <w:tcW w:w="1725" w:type="dxa"/>
            <w:tcBorders>
              <w:top w:val="nil"/>
              <w:left w:val="single" w:sz="4" w:space="0" w:color="auto"/>
              <w:bottom w:val="single" w:sz="4" w:space="0" w:color="auto"/>
              <w:right w:val="nil"/>
            </w:tcBorders>
            <w:noWrap/>
            <w:vAlign w:val="center"/>
            <w:hideMark/>
          </w:tcPr>
          <w:p w14:paraId="444DDF2A"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5</w:t>
            </w:r>
          </w:p>
        </w:tc>
        <w:tc>
          <w:tcPr>
            <w:tcW w:w="1710" w:type="dxa"/>
            <w:tcBorders>
              <w:top w:val="nil"/>
              <w:left w:val="single" w:sz="4" w:space="0" w:color="auto"/>
              <w:bottom w:val="single" w:sz="4" w:space="0" w:color="auto"/>
              <w:right w:val="single" w:sz="4" w:space="0" w:color="auto"/>
            </w:tcBorders>
            <w:noWrap/>
            <w:vAlign w:val="center"/>
          </w:tcPr>
          <w:p w14:paraId="7A772E76" w14:textId="4E98E8E6" w:rsidR="00972C8A" w:rsidRPr="00972C8A" w:rsidRDefault="00290700" w:rsidP="00D6594E">
            <w:pPr>
              <w:spacing w:after="0" w:line="240" w:lineRule="auto"/>
              <w:jc w:val="center"/>
              <w:rPr>
                <w:rFonts w:ascii="Aptos" w:hAnsi="Aptos" w:cstheme="majorHAnsi"/>
              </w:rPr>
            </w:pPr>
            <w:r>
              <w:rPr>
                <w:rFonts w:ascii="Aptos" w:hAnsi="Aptos" w:cstheme="majorHAnsi"/>
              </w:rPr>
              <w:t>Wed 4 Mar</w:t>
            </w:r>
          </w:p>
        </w:tc>
        <w:tc>
          <w:tcPr>
            <w:tcW w:w="1799" w:type="dxa"/>
            <w:tcBorders>
              <w:top w:val="nil"/>
              <w:left w:val="nil"/>
              <w:bottom w:val="single" w:sz="4" w:space="0" w:color="auto"/>
              <w:right w:val="single" w:sz="4" w:space="0" w:color="auto"/>
            </w:tcBorders>
            <w:noWrap/>
            <w:vAlign w:val="center"/>
          </w:tcPr>
          <w:p w14:paraId="493E6DC3" w14:textId="3DEAE38C" w:rsidR="00972C8A" w:rsidRPr="00972C8A" w:rsidRDefault="00290700" w:rsidP="00D6594E">
            <w:pPr>
              <w:spacing w:after="0" w:line="240" w:lineRule="auto"/>
              <w:jc w:val="center"/>
              <w:rPr>
                <w:rFonts w:ascii="Aptos" w:hAnsi="Aptos" w:cstheme="majorHAnsi"/>
              </w:rPr>
            </w:pPr>
            <w:r>
              <w:rPr>
                <w:rFonts w:ascii="Aptos" w:hAnsi="Aptos" w:cstheme="majorHAnsi"/>
              </w:rPr>
              <w:t>Wed 20 May</w:t>
            </w:r>
          </w:p>
        </w:tc>
        <w:tc>
          <w:tcPr>
            <w:tcW w:w="1800" w:type="dxa"/>
            <w:tcBorders>
              <w:top w:val="nil"/>
              <w:left w:val="nil"/>
              <w:bottom w:val="single" w:sz="4" w:space="0" w:color="auto"/>
              <w:right w:val="single" w:sz="4" w:space="0" w:color="auto"/>
            </w:tcBorders>
            <w:noWrap/>
            <w:vAlign w:val="center"/>
          </w:tcPr>
          <w:p w14:paraId="7B05A648" w14:textId="4A93A3ED" w:rsidR="00972C8A" w:rsidRPr="00972C8A" w:rsidRDefault="00290700" w:rsidP="00D6594E">
            <w:pPr>
              <w:spacing w:after="0" w:line="240" w:lineRule="auto"/>
              <w:jc w:val="center"/>
              <w:rPr>
                <w:rFonts w:ascii="Aptos" w:hAnsi="Aptos" w:cstheme="majorHAnsi"/>
              </w:rPr>
            </w:pPr>
            <w:r>
              <w:rPr>
                <w:rFonts w:ascii="Aptos" w:hAnsi="Aptos" w:cstheme="majorHAnsi"/>
              </w:rPr>
              <w:t>Wed 19 Aug</w:t>
            </w:r>
          </w:p>
        </w:tc>
        <w:tc>
          <w:tcPr>
            <w:tcW w:w="1971" w:type="dxa"/>
            <w:tcBorders>
              <w:top w:val="nil"/>
              <w:left w:val="nil"/>
              <w:bottom w:val="single" w:sz="4" w:space="0" w:color="auto"/>
              <w:right w:val="single" w:sz="4" w:space="0" w:color="auto"/>
            </w:tcBorders>
            <w:noWrap/>
            <w:vAlign w:val="center"/>
          </w:tcPr>
          <w:p w14:paraId="22C90D32" w14:textId="03877B8E" w:rsidR="00972C8A" w:rsidRPr="00972C8A" w:rsidRDefault="00290700" w:rsidP="00D6594E">
            <w:pPr>
              <w:spacing w:after="0" w:line="240" w:lineRule="auto"/>
              <w:jc w:val="center"/>
              <w:rPr>
                <w:rFonts w:ascii="Aptos" w:hAnsi="Aptos" w:cstheme="majorHAnsi"/>
              </w:rPr>
            </w:pPr>
            <w:r>
              <w:rPr>
                <w:rFonts w:ascii="Aptos" w:hAnsi="Aptos" w:cstheme="majorHAnsi"/>
              </w:rPr>
              <w:t>Wed 11 Nov</w:t>
            </w:r>
          </w:p>
        </w:tc>
      </w:tr>
      <w:tr w:rsidR="00972C8A" w:rsidRPr="00981A3D" w14:paraId="73004B96" w14:textId="77777777" w:rsidTr="00D6594E">
        <w:trPr>
          <w:trHeight w:val="397"/>
        </w:trPr>
        <w:tc>
          <w:tcPr>
            <w:tcW w:w="1725" w:type="dxa"/>
            <w:tcBorders>
              <w:top w:val="nil"/>
              <w:left w:val="single" w:sz="4" w:space="0" w:color="auto"/>
              <w:bottom w:val="single" w:sz="4" w:space="0" w:color="auto"/>
              <w:right w:val="nil"/>
            </w:tcBorders>
            <w:noWrap/>
            <w:vAlign w:val="center"/>
            <w:hideMark/>
          </w:tcPr>
          <w:p w14:paraId="6662B724"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7</w:t>
            </w:r>
          </w:p>
        </w:tc>
        <w:tc>
          <w:tcPr>
            <w:tcW w:w="1710" w:type="dxa"/>
            <w:tcBorders>
              <w:top w:val="nil"/>
              <w:left w:val="single" w:sz="4" w:space="0" w:color="auto"/>
              <w:bottom w:val="single" w:sz="4" w:space="0" w:color="auto"/>
              <w:right w:val="single" w:sz="4" w:space="0" w:color="auto"/>
            </w:tcBorders>
            <w:noWrap/>
            <w:vAlign w:val="center"/>
          </w:tcPr>
          <w:p w14:paraId="7418BAF7" w14:textId="3E291CAE" w:rsidR="00972C8A" w:rsidRPr="00972C8A" w:rsidRDefault="00290700" w:rsidP="00D6594E">
            <w:pPr>
              <w:spacing w:after="0" w:line="240" w:lineRule="auto"/>
              <w:jc w:val="center"/>
              <w:rPr>
                <w:rFonts w:ascii="Aptos" w:hAnsi="Aptos" w:cstheme="majorHAnsi"/>
              </w:rPr>
            </w:pPr>
            <w:r>
              <w:rPr>
                <w:rFonts w:ascii="Aptos" w:hAnsi="Aptos" w:cstheme="majorHAnsi"/>
              </w:rPr>
              <w:t>Wed 18 Mar</w:t>
            </w:r>
          </w:p>
        </w:tc>
        <w:tc>
          <w:tcPr>
            <w:tcW w:w="1799" w:type="dxa"/>
            <w:tcBorders>
              <w:top w:val="nil"/>
              <w:left w:val="nil"/>
              <w:bottom w:val="single" w:sz="4" w:space="0" w:color="auto"/>
              <w:right w:val="single" w:sz="4" w:space="0" w:color="auto"/>
            </w:tcBorders>
            <w:noWrap/>
            <w:vAlign w:val="center"/>
          </w:tcPr>
          <w:p w14:paraId="73C97C3B" w14:textId="1E8432F0" w:rsidR="00972C8A" w:rsidRPr="00972C8A" w:rsidRDefault="00290700" w:rsidP="00D6594E">
            <w:pPr>
              <w:spacing w:after="0" w:line="240" w:lineRule="auto"/>
              <w:jc w:val="center"/>
              <w:rPr>
                <w:rFonts w:ascii="Aptos" w:hAnsi="Aptos" w:cstheme="majorHAnsi"/>
              </w:rPr>
            </w:pPr>
            <w:r>
              <w:rPr>
                <w:rFonts w:ascii="Aptos" w:hAnsi="Aptos" w:cstheme="majorHAnsi"/>
              </w:rPr>
              <w:t>Wed 3 June</w:t>
            </w:r>
          </w:p>
        </w:tc>
        <w:tc>
          <w:tcPr>
            <w:tcW w:w="1800" w:type="dxa"/>
            <w:tcBorders>
              <w:top w:val="nil"/>
              <w:left w:val="nil"/>
              <w:bottom w:val="single" w:sz="4" w:space="0" w:color="auto"/>
              <w:right w:val="single" w:sz="4" w:space="0" w:color="auto"/>
            </w:tcBorders>
            <w:noWrap/>
            <w:vAlign w:val="center"/>
          </w:tcPr>
          <w:p w14:paraId="13AFCFDC" w14:textId="0D494FBD" w:rsidR="00972C8A" w:rsidRPr="00972C8A" w:rsidRDefault="00290700" w:rsidP="00D6594E">
            <w:pPr>
              <w:spacing w:after="0" w:line="240" w:lineRule="auto"/>
              <w:jc w:val="center"/>
              <w:rPr>
                <w:rFonts w:ascii="Aptos" w:hAnsi="Aptos" w:cstheme="majorHAnsi"/>
              </w:rPr>
            </w:pPr>
            <w:r>
              <w:rPr>
                <w:rFonts w:ascii="Aptos" w:hAnsi="Aptos" w:cstheme="majorHAnsi"/>
              </w:rPr>
              <w:t>Wed 2 Sep</w:t>
            </w:r>
          </w:p>
        </w:tc>
        <w:tc>
          <w:tcPr>
            <w:tcW w:w="1971" w:type="dxa"/>
            <w:tcBorders>
              <w:top w:val="nil"/>
              <w:left w:val="nil"/>
              <w:bottom w:val="single" w:sz="4" w:space="0" w:color="auto"/>
              <w:right w:val="single" w:sz="4" w:space="0" w:color="auto"/>
            </w:tcBorders>
            <w:noWrap/>
            <w:vAlign w:val="center"/>
          </w:tcPr>
          <w:p w14:paraId="5AC5D81A" w14:textId="36D96A75" w:rsidR="00972C8A" w:rsidRPr="00972C8A" w:rsidRDefault="00290700" w:rsidP="00D6594E">
            <w:pPr>
              <w:spacing w:after="0" w:line="240" w:lineRule="auto"/>
              <w:jc w:val="center"/>
              <w:rPr>
                <w:rFonts w:ascii="Aptos" w:hAnsi="Aptos" w:cstheme="majorHAnsi"/>
              </w:rPr>
            </w:pPr>
            <w:r>
              <w:rPr>
                <w:rFonts w:ascii="Aptos" w:hAnsi="Aptos" w:cstheme="majorHAnsi"/>
              </w:rPr>
              <w:t>Wed 25 Nov</w:t>
            </w:r>
          </w:p>
        </w:tc>
      </w:tr>
      <w:tr w:rsidR="00972C8A" w:rsidRPr="00981A3D" w14:paraId="4D954FE1" w14:textId="77777777" w:rsidTr="00D6594E">
        <w:trPr>
          <w:trHeight w:val="397"/>
        </w:trPr>
        <w:tc>
          <w:tcPr>
            <w:tcW w:w="1725" w:type="dxa"/>
            <w:tcBorders>
              <w:top w:val="nil"/>
              <w:left w:val="single" w:sz="4" w:space="0" w:color="auto"/>
              <w:bottom w:val="single" w:sz="4" w:space="0" w:color="auto"/>
              <w:right w:val="nil"/>
            </w:tcBorders>
            <w:noWrap/>
            <w:vAlign w:val="center"/>
            <w:hideMark/>
          </w:tcPr>
          <w:p w14:paraId="6D60BA24"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9</w:t>
            </w:r>
          </w:p>
        </w:tc>
        <w:tc>
          <w:tcPr>
            <w:tcW w:w="1710" w:type="dxa"/>
            <w:tcBorders>
              <w:top w:val="nil"/>
              <w:left w:val="single" w:sz="4" w:space="0" w:color="auto"/>
              <w:bottom w:val="single" w:sz="4" w:space="0" w:color="auto"/>
              <w:right w:val="single" w:sz="4" w:space="0" w:color="auto"/>
            </w:tcBorders>
            <w:noWrap/>
            <w:vAlign w:val="center"/>
          </w:tcPr>
          <w:p w14:paraId="32D1F2A3" w14:textId="7056CEA0" w:rsidR="00972C8A" w:rsidRPr="00972C8A" w:rsidRDefault="00290700" w:rsidP="00D6594E">
            <w:pPr>
              <w:spacing w:after="0" w:line="240" w:lineRule="auto"/>
              <w:jc w:val="center"/>
              <w:rPr>
                <w:rFonts w:ascii="Aptos" w:hAnsi="Aptos" w:cstheme="majorHAnsi"/>
              </w:rPr>
            </w:pPr>
            <w:r>
              <w:rPr>
                <w:rFonts w:ascii="Aptos" w:hAnsi="Aptos" w:cstheme="majorHAnsi"/>
              </w:rPr>
              <w:t>Wed 1 Apr</w:t>
            </w:r>
          </w:p>
        </w:tc>
        <w:tc>
          <w:tcPr>
            <w:tcW w:w="1799" w:type="dxa"/>
            <w:tcBorders>
              <w:top w:val="nil"/>
              <w:left w:val="nil"/>
              <w:bottom w:val="single" w:sz="4" w:space="0" w:color="auto"/>
              <w:right w:val="single" w:sz="4" w:space="0" w:color="auto"/>
            </w:tcBorders>
            <w:noWrap/>
            <w:vAlign w:val="center"/>
          </w:tcPr>
          <w:p w14:paraId="3B561EEC" w14:textId="60D4E749" w:rsidR="00972C8A" w:rsidRPr="00972C8A" w:rsidRDefault="00290700" w:rsidP="00D6594E">
            <w:pPr>
              <w:spacing w:after="0" w:line="240" w:lineRule="auto"/>
              <w:jc w:val="center"/>
              <w:rPr>
                <w:rFonts w:ascii="Aptos" w:hAnsi="Aptos" w:cstheme="majorHAnsi"/>
              </w:rPr>
            </w:pPr>
            <w:r>
              <w:rPr>
                <w:rFonts w:ascii="Aptos" w:hAnsi="Aptos" w:cstheme="majorHAnsi"/>
              </w:rPr>
              <w:t>Wed 17 Jun</w:t>
            </w:r>
          </w:p>
        </w:tc>
        <w:tc>
          <w:tcPr>
            <w:tcW w:w="1800" w:type="dxa"/>
            <w:tcBorders>
              <w:top w:val="nil"/>
              <w:left w:val="nil"/>
              <w:bottom w:val="single" w:sz="4" w:space="0" w:color="auto"/>
              <w:right w:val="single" w:sz="4" w:space="0" w:color="auto"/>
            </w:tcBorders>
            <w:noWrap/>
            <w:vAlign w:val="center"/>
          </w:tcPr>
          <w:p w14:paraId="71ED170D" w14:textId="5084BE9B" w:rsidR="00972C8A" w:rsidRPr="00972C8A" w:rsidRDefault="00290700" w:rsidP="00D6594E">
            <w:pPr>
              <w:spacing w:after="0" w:line="240" w:lineRule="auto"/>
              <w:jc w:val="center"/>
              <w:rPr>
                <w:rFonts w:ascii="Aptos" w:hAnsi="Aptos" w:cstheme="majorHAnsi"/>
              </w:rPr>
            </w:pPr>
            <w:r>
              <w:rPr>
                <w:rFonts w:ascii="Aptos" w:hAnsi="Aptos" w:cstheme="majorHAnsi"/>
              </w:rPr>
              <w:t>Wed 16 Sep</w:t>
            </w:r>
          </w:p>
        </w:tc>
        <w:tc>
          <w:tcPr>
            <w:tcW w:w="1971" w:type="dxa"/>
            <w:tcBorders>
              <w:top w:val="nil"/>
              <w:left w:val="nil"/>
              <w:bottom w:val="single" w:sz="4" w:space="0" w:color="auto"/>
              <w:right w:val="single" w:sz="4" w:space="0" w:color="auto"/>
            </w:tcBorders>
            <w:noWrap/>
            <w:vAlign w:val="center"/>
          </w:tcPr>
          <w:p w14:paraId="2F9A4D54" w14:textId="48BAE9F6" w:rsidR="00972C8A" w:rsidRPr="00972C8A" w:rsidRDefault="00290700" w:rsidP="00D6594E">
            <w:pPr>
              <w:spacing w:after="0" w:line="240" w:lineRule="auto"/>
              <w:jc w:val="center"/>
              <w:rPr>
                <w:rFonts w:ascii="Aptos" w:hAnsi="Aptos" w:cstheme="majorHAnsi"/>
              </w:rPr>
            </w:pPr>
            <w:r>
              <w:rPr>
                <w:rFonts w:ascii="Aptos" w:hAnsi="Aptos" w:cstheme="majorHAnsi"/>
              </w:rPr>
              <w:t>Wed 9 Dec</w:t>
            </w:r>
          </w:p>
        </w:tc>
      </w:tr>
      <w:tr w:rsidR="00290700" w:rsidRPr="00981A3D" w14:paraId="51D69A13" w14:textId="77777777" w:rsidTr="00D6594E">
        <w:trPr>
          <w:trHeight w:val="397"/>
        </w:trPr>
        <w:tc>
          <w:tcPr>
            <w:tcW w:w="1725" w:type="dxa"/>
            <w:tcBorders>
              <w:top w:val="nil"/>
              <w:left w:val="single" w:sz="4" w:space="0" w:color="auto"/>
              <w:bottom w:val="single" w:sz="4" w:space="0" w:color="auto"/>
              <w:right w:val="nil"/>
            </w:tcBorders>
            <w:noWrap/>
            <w:vAlign w:val="center"/>
          </w:tcPr>
          <w:p w14:paraId="6D878E9B" w14:textId="252E57A5" w:rsidR="00290700" w:rsidRPr="00972C8A" w:rsidRDefault="00290700" w:rsidP="00D6594E">
            <w:pPr>
              <w:spacing w:after="0" w:line="240" w:lineRule="auto"/>
              <w:jc w:val="center"/>
              <w:rPr>
                <w:rFonts w:ascii="Aptos" w:hAnsi="Aptos" w:cstheme="majorHAnsi"/>
                <w:b/>
                <w:bCs/>
                <w:color w:val="000000"/>
              </w:rPr>
            </w:pPr>
            <w:r>
              <w:rPr>
                <w:rFonts w:ascii="Aptos" w:hAnsi="Aptos" w:cstheme="majorHAnsi"/>
                <w:b/>
                <w:bCs/>
                <w:color w:val="000000"/>
              </w:rPr>
              <w:t>Week 11</w:t>
            </w:r>
          </w:p>
        </w:tc>
        <w:tc>
          <w:tcPr>
            <w:tcW w:w="1710" w:type="dxa"/>
            <w:tcBorders>
              <w:top w:val="nil"/>
              <w:left w:val="single" w:sz="4" w:space="0" w:color="auto"/>
              <w:bottom w:val="single" w:sz="4" w:space="0" w:color="auto"/>
              <w:right w:val="single" w:sz="4" w:space="0" w:color="auto"/>
            </w:tcBorders>
            <w:noWrap/>
            <w:vAlign w:val="center"/>
          </w:tcPr>
          <w:p w14:paraId="0476BE15" w14:textId="77777777" w:rsidR="00290700" w:rsidRDefault="00290700" w:rsidP="00D6594E">
            <w:pPr>
              <w:spacing w:after="0" w:line="240" w:lineRule="auto"/>
              <w:jc w:val="center"/>
              <w:rPr>
                <w:rFonts w:ascii="Aptos" w:hAnsi="Aptos" w:cstheme="majorHAnsi"/>
              </w:rPr>
            </w:pPr>
          </w:p>
        </w:tc>
        <w:tc>
          <w:tcPr>
            <w:tcW w:w="1799" w:type="dxa"/>
            <w:tcBorders>
              <w:top w:val="nil"/>
              <w:left w:val="nil"/>
              <w:bottom w:val="single" w:sz="4" w:space="0" w:color="auto"/>
              <w:right w:val="single" w:sz="4" w:space="0" w:color="auto"/>
            </w:tcBorders>
            <w:noWrap/>
            <w:vAlign w:val="center"/>
          </w:tcPr>
          <w:p w14:paraId="5A66E326" w14:textId="62B9CF0F" w:rsidR="00290700" w:rsidRPr="00972C8A" w:rsidRDefault="00290700" w:rsidP="00D6594E">
            <w:pPr>
              <w:spacing w:after="0" w:line="240" w:lineRule="auto"/>
              <w:jc w:val="center"/>
              <w:rPr>
                <w:rFonts w:ascii="Aptos" w:hAnsi="Aptos" w:cstheme="majorHAnsi"/>
              </w:rPr>
            </w:pPr>
            <w:r>
              <w:rPr>
                <w:rFonts w:ascii="Aptos" w:hAnsi="Aptos" w:cstheme="majorHAnsi"/>
              </w:rPr>
              <w:t>Wed 1 Jul</w:t>
            </w:r>
          </w:p>
        </w:tc>
        <w:tc>
          <w:tcPr>
            <w:tcW w:w="1800" w:type="dxa"/>
            <w:tcBorders>
              <w:top w:val="nil"/>
              <w:left w:val="nil"/>
              <w:bottom w:val="single" w:sz="4" w:space="0" w:color="auto"/>
              <w:right w:val="single" w:sz="4" w:space="0" w:color="auto"/>
            </w:tcBorders>
            <w:noWrap/>
            <w:vAlign w:val="center"/>
          </w:tcPr>
          <w:p w14:paraId="3825197F" w14:textId="77777777" w:rsidR="00290700" w:rsidRPr="00972C8A" w:rsidRDefault="00290700" w:rsidP="00D6594E">
            <w:pPr>
              <w:spacing w:after="0" w:line="240" w:lineRule="auto"/>
              <w:jc w:val="center"/>
              <w:rPr>
                <w:rFonts w:ascii="Aptos" w:hAnsi="Aptos" w:cstheme="majorHAnsi"/>
              </w:rPr>
            </w:pPr>
          </w:p>
        </w:tc>
        <w:tc>
          <w:tcPr>
            <w:tcW w:w="1971" w:type="dxa"/>
            <w:tcBorders>
              <w:top w:val="nil"/>
              <w:left w:val="nil"/>
              <w:bottom w:val="single" w:sz="4" w:space="0" w:color="auto"/>
              <w:right w:val="single" w:sz="4" w:space="0" w:color="auto"/>
            </w:tcBorders>
            <w:noWrap/>
            <w:vAlign w:val="center"/>
          </w:tcPr>
          <w:p w14:paraId="024FFE2C" w14:textId="77777777" w:rsidR="00290700" w:rsidRPr="00972C8A" w:rsidRDefault="00290700" w:rsidP="00D6594E">
            <w:pPr>
              <w:spacing w:after="0" w:line="240" w:lineRule="auto"/>
              <w:jc w:val="center"/>
              <w:rPr>
                <w:rFonts w:ascii="Aptos" w:hAnsi="Aptos" w:cstheme="majorHAnsi"/>
              </w:rPr>
            </w:pPr>
          </w:p>
        </w:tc>
      </w:tr>
      <w:tr w:rsidR="00972C8A" w:rsidRPr="00981A3D" w14:paraId="4D0DDD83" w14:textId="77777777" w:rsidTr="00290700">
        <w:trPr>
          <w:trHeight w:val="374"/>
        </w:trPr>
        <w:tc>
          <w:tcPr>
            <w:tcW w:w="1725" w:type="dxa"/>
            <w:tcBorders>
              <w:top w:val="nil"/>
              <w:left w:val="nil"/>
              <w:bottom w:val="nil"/>
              <w:right w:val="nil"/>
            </w:tcBorders>
            <w:noWrap/>
            <w:vAlign w:val="bottom"/>
            <w:hideMark/>
          </w:tcPr>
          <w:p w14:paraId="742645B3" w14:textId="77777777" w:rsidR="00972C8A" w:rsidRPr="00C852B6" w:rsidRDefault="00972C8A" w:rsidP="00972C8A">
            <w:pPr>
              <w:spacing w:after="0" w:line="240" w:lineRule="auto"/>
              <w:rPr>
                <w:rFonts w:ascii="Aptos" w:hAnsi="Aptos" w:cstheme="majorHAnsi"/>
                <w:sz w:val="20"/>
                <w:szCs w:val="20"/>
              </w:rPr>
            </w:pPr>
          </w:p>
        </w:tc>
        <w:tc>
          <w:tcPr>
            <w:tcW w:w="7280" w:type="dxa"/>
            <w:gridSpan w:val="4"/>
            <w:tcBorders>
              <w:top w:val="nil"/>
              <w:left w:val="nil"/>
              <w:bottom w:val="nil"/>
              <w:right w:val="nil"/>
            </w:tcBorders>
            <w:noWrap/>
            <w:vAlign w:val="bottom"/>
            <w:hideMark/>
          </w:tcPr>
          <w:p w14:paraId="7B4CD17F" w14:textId="77777777" w:rsidR="00972C8A" w:rsidRPr="00972C8A" w:rsidRDefault="00972C8A" w:rsidP="00972C8A">
            <w:pPr>
              <w:spacing w:after="0" w:line="240" w:lineRule="auto"/>
              <w:jc w:val="center"/>
              <w:rPr>
                <w:rFonts w:ascii="Aptos" w:hAnsi="Aptos" w:cstheme="majorHAnsi"/>
                <w:b/>
                <w:bCs/>
                <w:color w:val="FF9900"/>
                <w:sz w:val="24"/>
                <w:szCs w:val="24"/>
              </w:rPr>
            </w:pPr>
            <w:r w:rsidRPr="00972C8A">
              <w:rPr>
                <w:rFonts w:ascii="Aptos" w:hAnsi="Aptos" w:cstheme="majorHAnsi"/>
                <w:b/>
                <w:bCs/>
                <w:sz w:val="24"/>
                <w:szCs w:val="24"/>
              </w:rPr>
              <w:t xml:space="preserve">Thursday &amp; Friday Groups </w:t>
            </w:r>
            <w:r w:rsidRPr="00972C8A">
              <w:rPr>
                <w:rFonts w:ascii="Aptos" w:hAnsi="Aptos" w:cstheme="majorHAnsi"/>
                <w:b/>
                <w:bCs/>
                <w:color w:val="FF9900"/>
                <w:sz w:val="24"/>
                <w:szCs w:val="24"/>
              </w:rPr>
              <w:t xml:space="preserve">– </w:t>
            </w:r>
            <w:r w:rsidRPr="00972C8A">
              <w:rPr>
                <w:rFonts w:ascii="Aptos" w:hAnsi="Aptos" w:cstheme="majorHAnsi"/>
                <w:b/>
                <w:bCs/>
                <w:color w:val="FF0000"/>
                <w:sz w:val="24"/>
                <w:szCs w:val="24"/>
              </w:rPr>
              <w:t xml:space="preserve">Red ECE 4 </w:t>
            </w:r>
            <w:r w:rsidRPr="00972C8A">
              <w:rPr>
                <w:rFonts w:ascii="Aptos" w:hAnsi="Aptos" w:cstheme="majorHAnsi"/>
                <w:b/>
                <w:bCs/>
                <w:sz w:val="24"/>
                <w:szCs w:val="24"/>
              </w:rPr>
              <w:t xml:space="preserve">and </w:t>
            </w:r>
            <w:r w:rsidRPr="00972C8A">
              <w:rPr>
                <w:rFonts w:ascii="Aptos" w:hAnsi="Aptos" w:cstheme="majorHAnsi"/>
                <w:b/>
                <w:bCs/>
                <w:color w:val="FF9900"/>
                <w:sz w:val="24"/>
                <w:szCs w:val="24"/>
              </w:rPr>
              <w:t xml:space="preserve">Orange ECE 3 </w:t>
            </w:r>
          </w:p>
        </w:tc>
      </w:tr>
      <w:tr w:rsidR="00972C8A" w:rsidRPr="00981A3D" w14:paraId="38593F9B" w14:textId="77777777" w:rsidTr="00D6594E">
        <w:trPr>
          <w:trHeight w:val="286"/>
        </w:trPr>
        <w:tc>
          <w:tcPr>
            <w:tcW w:w="1725" w:type="dxa"/>
            <w:tcBorders>
              <w:top w:val="nil"/>
              <w:left w:val="nil"/>
              <w:bottom w:val="nil"/>
              <w:right w:val="nil"/>
            </w:tcBorders>
            <w:noWrap/>
            <w:vAlign w:val="bottom"/>
            <w:hideMark/>
          </w:tcPr>
          <w:p w14:paraId="27F7C57B" w14:textId="77777777" w:rsidR="00972C8A" w:rsidRPr="00972C8A" w:rsidRDefault="00972C8A" w:rsidP="00972C8A">
            <w:pPr>
              <w:spacing w:after="0" w:line="240" w:lineRule="auto"/>
              <w:rPr>
                <w:rFonts w:ascii="Aptos" w:hAnsi="Aptos" w:cstheme="majorHAnsi"/>
                <w:b/>
                <w:bCs/>
                <w:color w:val="000000"/>
                <w:sz w:val="20"/>
                <w:szCs w:val="20"/>
              </w:rPr>
            </w:pP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75FBFD2" w14:textId="500B2081"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1</w:t>
            </w:r>
          </w:p>
        </w:tc>
        <w:tc>
          <w:tcPr>
            <w:tcW w:w="1799" w:type="dxa"/>
            <w:tcBorders>
              <w:top w:val="single" w:sz="4" w:space="0" w:color="auto"/>
              <w:left w:val="nil"/>
              <w:bottom w:val="single" w:sz="4" w:space="0" w:color="auto"/>
              <w:right w:val="single" w:sz="4" w:space="0" w:color="auto"/>
            </w:tcBorders>
            <w:noWrap/>
            <w:vAlign w:val="center"/>
            <w:hideMark/>
          </w:tcPr>
          <w:p w14:paraId="5F4EC7B5" w14:textId="55EADC90"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2</w:t>
            </w:r>
          </w:p>
        </w:tc>
        <w:tc>
          <w:tcPr>
            <w:tcW w:w="1800" w:type="dxa"/>
            <w:tcBorders>
              <w:top w:val="single" w:sz="4" w:space="0" w:color="auto"/>
              <w:left w:val="nil"/>
              <w:bottom w:val="single" w:sz="4" w:space="0" w:color="auto"/>
              <w:right w:val="single" w:sz="4" w:space="0" w:color="auto"/>
            </w:tcBorders>
            <w:noWrap/>
            <w:vAlign w:val="center"/>
            <w:hideMark/>
          </w:tcPr>
          <w:p w14:paraId="6C506496" w14:textId="2E1C6923"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3</w:t>
            </w:r>
          </w:p>
        </w:tc>
        <w:tc>
          <w:tcPr>
            <w:tcW w:w="1971" w:type="dxa"/>
            <w:tcBorders>
              <w:top w:val="single" w:sz="4" w:space="0" w:color="auto"/>
              <w:left w:val="nil"/>
              <w:bottom w:val="single" w:sz="4" w:space="0" w:color="auto"/>
              <w:right w:val="single" w:sz="4" w:space="0" w:color="auto"/>
            </w:tcBorders>
            <w:noWrap/>
            <w:vAlign w:val="center"/>
            <w:hideMark/>
          </w:tcPr>
          <w:p w14:paraId="632FB5AB" w14:textId="77777777" w:rsidR="00972C8A" w:rsidRPr="00250015" w:rsidRDefault="00972C8A" w:rsidP="00D6594E">
            <w:pPr>
              <w:spacing w:after="0" w:line="240" w:lineRule="auto"/>
              <w:jc w:val="center"/>
              <w:rPr>
                <w:rFonts w:ascii="Aptos" w:hAnsi="Aptos" w:cstheme="majorHAnsi"/>
                <w:b/>
                <w:bCs/>
                <w:color w:val="000000"/>
                <w:sz w:val="20"/>
                <w:szCs w:val="20"/>
              </w:rPr>
            </w:pPr>
            <w:r w:rsidRPr="00250015">
              <w:rPr>
                <w:rFonts w:ascii="Aptos" w:hAnsi="Aptos" w:cstheme="majorHAnsi"/>
                <w:b/>
                <w:bCs/>
                <w:color w:val="000000"/>
                <w:sz w:val="20"/>
                <w:szCs w:val="20"/>
              </w:rPr>
              <w:t>Term 4</w:t>
            </w:r>
          </w:p>
        </w:tc>
      </w:tr>
      <w:tr w:rsidR="00972C8A" w:rsidRPr="00981A3D" w14:paraId="01D307A1" w14:textId="77777777" w:rsidTr="00D6594E">
        <w:trPr>
          <w:trHeight w:val="397"/>
        </w:trPr>
        <w:tc>
          <w:tcPr>
            <w:tcW w:w="1725" w:type="dxa"/>
            <w:tcBorders>
              <w:top w:val="single" w:sz="4" w:space="0" w:color="auto"/>
              <w:left w:val="single" w:sz="4" w:space="0" w:color="auto"/>
              <w:bottom w:val="single" w:sz="4" w:space="0" w:color="auto"/>
              <w:right w:val="single" w:sz="4" w:space="0" w:color="auto"/>
            </w:tcBorders>
            <w:noWrap/>
            <w:vAlign w:val="center"/>
            <w:hideMark/>
          </w:tcPr>
          <w:p w14:paraId="52E9F905"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2</w:t>
            </w:r>
          </w:p>
        </w:tc>
        <w:tc>
          <w:tcPr>
            <w:tcW w:w="1710" w:type="dxa"/>
            <w:tcBorders>
              <w:top w:val="nil"/>
              <w:left w:val="nil"/>
              <w:bottom w:val="single" w:sz="4" w:space="0" w:color="auto"/>
              <w:right w:val="single" w:sz="4" w:space="0" w:color="auto"/>
            </w:tcBorders>
            <w:noWrap/>
            <w:vAlign w:val="center"/>
          </w:tcPr>
          <w:p w14:paraId="75031B3E" w14:textId="7E3BD4A3" w:rsidR="00972C8A" w:rsidRPr="00972C8A" w:rsidRDefault="00D6594E" w:rsidP="00D6594E">
            <w:pPr>
              <w:spacing w:after="0" w:line="240" w:lineRule="auto"/>
              <w:jc w:val="center"/>
              <w:rPr>
                <w:rFonts w:ascii="Aptos" w:hAnsi="Aptos" w:cstheme="majorHAnsi"/>
              </w:rPr>
            </w:pPr>
            <w:r>
              <w:rPr>
                <w:rFonts w:ascii="Aptos" w:hAnsi="Aptos" w:cstheme="majorHAnsi"/>
              </w:rPr>
              <w:t>Wed 11 Feb</w:t>
            </w:r>
          </w:p>
        </w:tc>
        <w:tc>
          <w:tcPr>
            <w:tcW w:w="1799" w:type="dxa"/>
            <w:tcBorders>
              <w:top w:val="nil"/>
              <w:left w:val="nil"/>
              <w:bottom w:val="single" w:sz="4" w:space="0" w:color="auto"/>
              <w:right w:val="single" w:sz="4" w:space="0" w:color="auto"/>
            </w:tcBorders>
            <w:noWrap/>
            <w:vAlign w:val="center"/>
          </w:tcPr>
          <w:p w14:paraId="1338FEFB" w14:textId="0D2082C9" w:rsidR="00972C8A" w:rsidRPr="00972C8A" w:rsidRDefault="00D6594E" w:rsidP="00D6594E">
            <w:pPr>
              <w:spacing w:after="0" w:line="240" w:lineRule="auto"/>
              <w:jc w:val="center"/>
              <w:rPr>
                <w:rFonts w:ascii="Aptos" w:hAnsi="Aptos" w:cstheme="majorHAnsi"/>
              </w:rPr>
            </w:pPr>
            <w:r>
              <w:rPr>
                <w:rFonts w:ascii="Aptos" w:hAnsi="Aptos" w:cstheme="majorHAnsi"/>
              </w:rPr>
              <w:t>Wed 29 Apr</w:t>
            </w:r>
          </w:p>
        </w:tc>
        <w:tc>
          <w:tcPr>
            <w:tcW w:w="1800" w:type="dxa"/>
            <w:tcBorders>
              <w:top w:val="nil"/>
              <w:left w:val="nil"/>
              <w:bottom w:val="single" w:sz="4" w:space="0" w:color="auto"/>
              <w:right w:val="single" w:sz="4" w:space="0" w:color="auto"/>
            </w:tcBorders>
            <w:noWrap/>
            <w:vAlign w:val="center"/>
          </w:tcPr>
          <w:p w14:paraId="0C9A9491" w14:textId="114B23E1" w:rsidR="00972C8A" w:rsidRPr="00972C8A" w:rsidRDefault="00D6594E" w:rsidP="00D6594E">
            <w:pPr>
              <w:spacing w:after="0" w:line="240" w:lineRule="auto"/>
              <w:jc w:val="center"/>
              <w:rPr>
                <w:rFonts w:ascii="Aptos" w:hAnsi="Aptos" w:cstheme="majorHAnsi"/>
              </w:rPr>
            </w:pPr>
            <w:r>
              <w:rPr>
                <w:rFonts w:ascii="Aptos" w:hAnsi="Aptos" w:cstheme="majorHAnsi"/>
              </w:rPr>
              <w:t>Wed 29 Jul</w:t>
            </w:r>
          </w:p>
        </w:tc>
        <w:tc>
          <w:tcPr>
            <w:tcW w:w="1971" w:type="dxa"/>
            <w:tcBorders>
              <w:top w:val="nil"/>
              <w:left w:val="nil"/>
              <w:bottom w:val="single" w:sz="4" w:space="0" w:color="auto"/>
              <w:right w:val="single" w:sz="4" w:space="0" w:color="auto"/>
            </w:tcBorders>
            <w:noWrap/>
            <w:vAlign w:val="center"/>
          </w:tcPr>
          <w:p w14:paraId="214226B1" w14:textId="1D0ECDB9" w:rsidR="00972C8A" w:rsidRPr="00972C8A" w:rsidRDefault="00D6594E" w:rsidP="00D6594E">
            <w:pPr>
              <w:spacing w:after="0" w:line="240" w:lineRule="auto"/>
              <w:jc w:val="center"/>
              <w:rPr>
                <w:rFonts w:ascii="Aptos" w:hAnsi="Aptos" w:cstheme="majorHAnsi"/>
              </w:rPr>
            </w:pPr>
            <w:r>
              <w:rPr>
                <w:rFonts w:ascii="Aptos" w:hAnsi="Aptos" w:cstheme="majorHAnsi"/>
              </w:rPr>
              <w:t>Wed 21 Oct</w:t>
            </w:r>
          </w:p>
        </w:tc>
      </w:tr>
      <w:tr w:rsidR="00972C8A" w:rsidRPr="00981A3D" w14:paraId="6C7E289E" w14:textId="77777777" w:rsidTr="00D6594E">
        <w:trPr>
          <w:trHeight w:val="397"/>
        </w:trPr>
        <w:tc>
          <w:tcPr>
            <w:tcW w:w="1725" w:type="dxa"/>
            <w:tcBorders>
              <w:top w:val="nil"/>
              <w:left w:val="single" w:sz="4" w:space="0" w:color="auto"/>
              <w:bottom w:val="single" w:sz="4" w:space="0" w:color="auto"/>
              <w:right w:val="single" w:sz="4" w:space="0" w:color="auto"/>
            </w:tcBorders>
            <w:noWrap/>
            <w:vAlign w:val="center"/>
            <w:hideMark/>
          </w:tcPr>
          <w:p w14:paraId="17D86F3A"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4</w:t>
            </w:r>
          </w:p>
        </w:tc>
        <w:tc>
          <w:tcPr>
            <w:tcW w:w="1710" w:type="dxa"/>
            <w:tcBorders>
              <w:top w:val="nil"/>
              <w:left w:val="nil"/>
              <w:bottom w:val="single" w:sz="4" w:space="0" w:color="auto"/>
              <w:right w:val="single" w:sz="4" w:space="0" w:color="auto"/>
            </w:tcBorders>
            <w:noWrap/>
            <w:vAlign w:val="center"/>
          </w:tcPr>
          <w:p w14:paraId="652FBF57" w14:textId="75B7C9A7" w:rsidR="00972C8A" w:rsidRPr="00972C8A" w:rsidRDefault="00D6594E" w:rsidP="00D6594E">
            <w:pPr>
              <w:spacing w:after="0" w:line="240" w:lineRule="auto"/>
              <w:jc w:val="center"/>
              <w:rPr>
                <w:rFonts w:ascii="Aptos" w:hAnsi="Aptos" w:cstheme="majorHAnsi"/>
              </w:rPr>
            </w:pPr>
            <w:r>
              <w:rPr>
                <w:rFonts w:ascii="Aptos" w:hAnsi="Aptos" w:cstheme="majorHAnsi"/>
              </w:rPr>
              <w:t>Wed 25 Feb</w:t>
            </w:r>
          </w:p>
        </w:tc>
        <w:tc>
          <w:tcPr>
            <w:tcW w:w="1799" w:type="dxa"/>
            <w:tcBorders>
              <w:top w:val="nil"/>
              <w:left w:val="nil"/>
              <w:bottom w:val="single" w:sz="4" w:space="0" w:color="auto"/>
              <w:right w:val="single" w:sz="4" w:space="0" w:color="auto"/>
            </w:tcBorders>
            <w:noWrap/>
            <w:vAlign w:val="center"/>
          </w:tcPr>
          <w:p w14:paraId="73CC5115" w14:textId="4FDB5E97" w:rsidR="00972C8A" w:rsidRPr="00972C8A" w:rsidRDefault="00D6594E" w:rsidP="00D6594E">
            <w:pPr>
              <w:spacing w:after="0" w:line="240" w:lineRule="auto"/>
              <w:jc w:val="center"/>
              <w:rPr>
                <w:rFonts w:ascii="Aptos" w:hAnsi="Aptos" w:cstheme="majorHAnsi"/>
              </w:rPr>
            </w:pPr>
            <w:r>
              <w:rPr>
                <w:rFonts w:ascii="Aptos" w:hAnsi="Aptos" w:cstheme="majorHAnsi"/>
              </w:rPr>
              <w:t>Wed 13 May</w:t>
            </w:r>
          </w:p>
        </w:tc>
        <w:tc>
          <w:tcPr>
            <w:tcW w:w="1800" w:type="dxa"/>
            <w:tcBorders>
              <w:top w:val="nil"/>
              <w:left w:val="nil"/>
              <w:bottom w:val="single" w:sz="4" w:space="0" w:color="auto"/>
              <w:right w:val="single" w:sz="4" w:space="0" w:color="auto"/>
            </w:tcBorders>
            <w:noWrap/>
            <w:vAlign w:val="center"/>
          </w:tcPr>
          <w:p w14:paraId="004F82BA" w14:textId="6BFC570E" w:rsidR="00972C8A" w:rsidRPr="00972C8A" w:rsidRDefault="00D6594E" w:rsidP="00D6594E">
            <w:pPr>
              <w:spacing w:after="0" w:line="240" w:lineRule="auto"/>
              <w:jc w:val="center"/>
              <w:rPr>
                <w:rFonts w:ascii="Aptos" w:hAnsi="Aptos" w:cstheme="majorHAnsi"/>
              </w:rPr>
            </w:pPr>
            <w:r>
              <w:rPr>
                <w:rFonts w:ascii="Aptos" w:hAnsi="Aptos" w:cstheme="majorHAnsi"/>
              </w:rPr>
              <w:t>Wed 12 Aug</w:t>
            </w:r>
          </w:p>
        </w:tc>
        <w:tc>
          <w:tcPr>
            <w:tcW w:w="1971" w:type="dxa"/>
            <w:tcBorders>
              <w:top w:val="nil"/>
              <w:left w:val="nil"/>
              <w:bottom w:val="single" w:sz="4" w:space="0" w:color="auto"/>
              <w:right w:val="single" w:sz="4" w:space="0" w:color="auto"/>
            </w:tcBorders>
            <w:noWrap/>
            <w:vAlign w:val="center"/>
          </w:tcPr>
          <w:p w14:paraId="0556C2DC" w14:textId="203192FE" w:rsidR="00972C8A" w:rsidRPr="00972C8A" w:rsidRDefault="00D6594E" w:rsidP="00D6594E">
            <w:pPr>
              <w:spacing w:after="0" w:line="240" w:lineRule="auto"/>
              <w:jc w:val="center"/>
              <w:rPr>
                <w:rFonts w:ascii="Aptos" w:hAnsi="Aptos" w:cstheme="majorHAnsi"/>
              </w:rPr>
            </w:pPr>
            <w:r>
              <w:rPr>
                <w:rFonts w:ascii="Aptos" w:hAnsi="Aptos" w:cstheme="majorHAnsi"/>
              </w:rPr>
              <w:t>Wed 4 Nov</w:t>
            </w:r>
          </w:p>
        </w:tc>
      </w:tr>
      <w:tr w:rsidR="00972C8A" w:rsidRPr="00981A3D" w14:paraId="47073590" w14:textId="77777777" w:rsidTr="00D6594E">
        <w:trPr>
          <w:trHeight w:val="397"/>
        </w:trPr>
        <w:tc>
          <w:tcPr>
            <w:tcW w:w="1725" w:type="dxa"/>
            <w:tcBorders>
              <w:top w:val="nil"/>
              <w:left w:val="single" w:sz="4" w:space="0" w:color="auto"/>
              <w:bottom w:val="single" w:sz="4" w:space="0" w:color="auto"/>
              <w:right w:val="single" w:sz="4" w:space="0" w:color="auto"/>
            </w:tcBorders>
            <w:noWrap/>
            <w:vAlign w:val="center"/>
            <w:hideMark/>
          </w:tcPr>
          <w:p w14:paraId="3EE9348A"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6</w:t>
            </w:r>
          </w:p>
        </w:tc>
        <w:tc>
          <w:tcPr>
            <w:tcW w:w="1710" w:type="dxa"/>
            <w:tcBorders>
              <w:top w:val="nil"/>
              <w:left w:val="nil"/>
              <w:bottom w:val="single" w:sz="4" w:space="0" w:color="auto"/>
              <w:right w:val="single" w:sz="4" w:space="0" w:color="auto"/>
            </w:tcBorders>
            <w:noWrap/>
            <w:vAlign w:val="center"/>
          </w:tcPr>
          <w:p w14:paraId="13915E7D" w14:textId="09AA2140" w:rsidR="00972C8A" w:rsidRPr="00972C8A" w:rsidRDefault="00D6594E" w:rsidP="00D6594E">
            <w:pPr>
              <w:spacing w:after="0" w:line="240" w:lineRule="auto"/>
              <w:jc w:val="center"/>
              <w:rPr>
                <w:rFonts w:ascii="Aptos" w:hAnsi="Aptos" w:cstheme="majorHAnsi"/>
              </w:rPr>
            </w:pPr>
            <w:r>
              <w:rPr>
                <w:rFonts w:ascii="Aptos" w:hAnsi="Aptos" w:cstheme="majorHAnsi"/>
              </w:rPr>
              <w:t>Wed 12 Mar</w:t>
            </w:r>
          </w:p>
        </w:tc>
        <w:tc>
          <w:tcPr>
            <w:tcW w:w="1799" w:type="dxa"/>
            <w:tcBorders>
              <w:top w:val="nil"/>
              <w:left w:val="nil"/>
              <w:bottom w:val="single" w:sz="4" w:space="0" w:color="auto"/>
              <w:right w:val="single" w:sz="4" w:space="0" w:color="auto"/>
            </w:tcBorders>
            <w:noWrap/>
            <w:vAlign w:val="center"/>
          </w:tcPr>
          <w:p w14:paraId="4AE29868" w14:textId="61DB04B9" w:rsidR="00972C8A" w:rsidRPr="00972C8A" w:rsidRDefault="00D6594E" w:rsidP="00D6594E">
            <w:pPr>
              <w:spacing w:after="0" w:line="240" w:lineRule="auto"/>
              <w:jc w:val="center"/>
              <w:rPr>
                <w:rFonts w:ascii="Aptos" w:hAnsi="Aptos" w:cstheme="majorHAnsi"/>
              </w:rPr>
            </w:pPr>
            <w:r>
              <w:rPr>
                <w:rFonts w:ascii="Aptos" w:hAnsi="Aptos" w:cstheme="majorHAnsi"/>
              </w:rPr>
              <w:t>Wed 27 May</w:t>
            </w:r>
          </w:p>
        </w:tc>
        <w:tc>
          <w:tcPr>
            <w:tcW w:w="1800" w:type="dxa"/>
            <w:tcBorders>
              <w:top w:val="nil"/>
              <w:left w:val="nil"/>
              <w:bottom w:val="single" w:sz="4" w:space="0" w:color="auto"/>
              <w:right w:val="single" w:sz="4" w:space="0" w:color="auto"/>
            </w:tcBorders>
            <w:noWrap/>
            <w:vAlign w:val="center"/>
          </w:tcPr>
          <w:p w14:paraId="71FDB40E" w14:textId="39238D5E" w:rsidR="00972C8A" w:rsidRPr="00972C8A" w:rsidRDefault="00D6594E" w:rsidP="00D6594E">
            <w:pPr>
              <w:spacing w:after="0" w:line="240" w:lineRule="auto"/>
              <w:jc w:val="center"/>
              <w:rPr>
                <w:rFonts w:ascii="Aptos" w:hAnsi="Aptos" w:cstheme="majorHAnsi"/>
              </w:rPr>
            </w:pPr>
            <w:r>
              <w:rPr>
                <w:rFonts w:ascii="Aptos" w:hAnsi="Aptos" w:cstheme="majorHAnsi"/>
              </w:rPr>
              <w:t>Wed 26 Aug</w:t>
            </w:r>
          </w:p>
        </w:tc>
        <w:tc>
          <w:tcPr>
            <w:tcW w:w="1971" w:type="dxa"/>
            <w:tcBorders>
              <w:top w:val="nil"/>
              <w:left w:val="nil"/>
              <w:bottom w:val="single" w:sz="4" w:space="0" w:color="auto"/>
              <w:right w:val="single" w:sz="4" w:space="0" w:color="auto"/>
            </w:tcBorders>
            <w:noWrap/>
            <w:vAlign w:val="center"/>
          </w:tcPr>
          <w:p w14:paraId="2CF17AF8" w14:textId="5A5F3AFB" w:rsidR="00972C8A" w:rsidRPr="00972C8A" w:rsidRDefault="00D6594E" w:rsidP="00D6594E">
            <w:pPr>
              <w:spacing w:after="0" w:line="240" w:lineRule="auto"/>
              <w:jc w:val="center"/>
              <w:rPr>
                <w:rFonts w:ascii="Aptos" w:hAnsi="Aptos" w:cstheme="majorHAnsi"/>
              </w:rPr>
            </w:pPr>
            <w:r>
              <w:rPr>
                <w:rFonts w:ascii="Aptos" w:hAnsi="Aptos" w:cstheme="majorHAnsi"/>
              </w:rPr>
              <w:t>Wed 18 Nov</w:t>
            </w:r>
          </w:p>
        </w:tc>
      </w:tr>
      <w:tr w:rsidR="00972C8A" w:rsidRPr="00981A3D" w14:paraId="7ACFAA22" w14:textId="77777777" w:rsidTr="00D6594E">
        <w:trPr>
          <w:trHeight w:val="397"/>
        </w:trPr>
        <w:tc>
          <w:tcPr>
            <w:tcW w:w="1725" w:type="dxa"/>
            <w:tcBorders>
              <w:top w:val="nil"/>
              <w:left w:val="single" w:sz="4" w:space="0" w:color="auto"/>
              <w:bottom w:val="single" w:sz="4" w:space="0" w:color="auto"/>
              <w:right w:val="single" w:sz="4" w:space="0" w:color="auto"/>
            </w:tcBorders>
            <w:noWrap/>
            <w:vAlign w:val="center"/>
            <w:hideMark/>
          </w:tcPr>
          <w:p w14:paraId="7A9EBB5D"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8</w:t>
            </w:r>
          </w:p>
        </w:tc>
        <w:tc>
          <w:tcPr>
            <w:tcW w:w="1710" w:type="dxa"/>
            <w:tcBorders>
              <w:top w:val="nil"/>
              <w:left w:val="nil"/>
              <w:bottom w:val="single" w:sz="4" w:space="0" w:color="auto"/>
              <w:right w:val="single" w:sz="4" w:space="0" w:color="auto"/>
            </w:tcBorders>
            <w:noWrap/>
            <w:vAlign w:val="center"/>
          </w:tcPr>
          <w:p w14:paraId="3686C7C3" w14:textId="0DFD1F49" w:rsidR="00972C8A" w:rsidRPr="00972C8A" w:rsidRDefault="00D6594E" w:rsidP="00D6594E">
            <w:pPr>
              <w:spacing w:after="0" w:line="240" w:lineRule="auto"/>
              <w:jc w:val="center"/>
              <w:rPr>
                <w:rFonts w:ascii="Aptos" w:hAnsi="Aptos" w:cstheme="majorHAnsi"/>
              </w:rPr>
            </w:pPr>
            <w:r>
              <w:rPr>
                <w:rFonts w:ascii="Aptos" w:hAnsi="Aptos" w:cstheme="majorHAnsi"/>
              </w:rPr>
              <w:t>Wed 25 Mar</w:t>
            </w:r>
          </w:p>
        </w:tc>
        <w:tc>
          <w:tcPr>
            <w:tcW w:w="1799" w:type="dxa"/>
            <w:tcBorders>
              <w:top w:val="nil"/>
              <w:left w:val="nil"/>
              <w:bottom w:val="single" w:sz="4" w:space="0" w:color="auto"/>
              <w:right w:val="single" w:sz="4" w:space="0" w:color="auto"/>
            </w:tcBorders>
            <w:noWrap/>
            <w:vAlign w:val="center"/>
          </w:tcPr>
          <w:p w14:paraId="6BAA49BF" w14:textId="34302E63" w:rsidR="00972C8A" w:rsidRPr="00972C8A" w:rsidRDefault="00D6594E" w:rsidP="00D6594E">
            <w:pPr>
              <w:spacing w:after="0" w:line="240" w:lineRule="auto"/>
              <w:jc w:val="center"/>
              <w:rPr>
                <w:rFonts w:ascii="Aptos" w:hAnsi="Aptos" w:cstheme="majorHAnsi"/>
              </w:rPr>
            </w:pPr>
            <w:r>
              <w:rPr>
                <w:rFonts w:ascii="Aptos" w:hAnsi="Aptos" w:cstheme="majorHAnsi"/>
              </w:rPr>
              <w:t>Wed 10 Jun</w:t>
            </w:r>
          </w:p>
        </w:tc>
        <w:tc>
          <w:tcPr>
            <w:tcW w:w="1800" w:type="dxa"/>
            <w:tcBorders>
              <w:top w:val="nil"/>
              <w:left w:val="nil"/>
              <w:bottom w:val="single" w:sz="4" w:space="0" w:color="auto"/>
              <w:right w:val="single" w:sz="4" w:space="0" w:color="auto"/>
            </w:tcBorders>
            <w:noWrap/>
            <w:vAlign w:val="center"/>
          </w:tcPr>
          <w:p w14:paraId="7EDC1048" w14:textId="12D5B4F2" w:rsidR="00972C8A" w:rsidRPr="00972C8A" w:rsidRDefault="00D6594E" w:rsidP="00D6594E">
            <w:pPr>
              <w:spacing w:after="0" w:line="240" w:lineRule="auto"/>
              <w:jc w:val="center"/>
              <w:rPr>
                <w:rFonts w:ascii="Aptos" w:hAnsi="Aptos" w:cstheme="majorHAnsi"/>
              </w:rPr>
            </w:pPr>
            <w:r>
              <w:rPr>
                <w:rFonts w:ascii="Aptos" w:hAnsi="Aptos" w:cstheme="majorHAnsi"/>
              </w:rPr>
              <w:t>Wed 9 Sep</w:t>
            </w:r>
          </w:p>
        </w:tc>
        <w:tc>
          <w:tcPr>
            <w:tcW w:w="1971" w:type="dxa"/>
            <w:tcBorders>
              <w:top w:val="nil"/>
              <w:left w:val="nil"/>
              <w:bottom w:val="single" w:sz="4" w:space="0" w:color="auto"/>
              <w:right w:val="single" w:sz="4" w:space="0" w:color="auto"/>
            </w:tcBorders>
            <w:noWrap/>
            <w:vAlign w:val="center"/>
          </w:tcPr>
          <w:p w14:paraId="5B698993" w14:textId="77031210" w:rsidR="00972C8A" w:rsidRPr="00972C8A" w:rsidRDefault="00D6594E" w:rsidP="00D6594E">
            <w:pPr>
              <w:spacing w:after="0" w:line="240" w:lineRule="auto"/>
              <w:jc w:val="center"/>
              <w:rPr>
                <w:rFonts w:ascii="Aptos" w:hAnsi="Aptos" w:cstheme="majorHAnsi"/>
              </w:rPr>
            </w:pPr>
            <w:proofErr w:type="gramStart"/>
            <w:r>
              <w:rPr>
                <w:rFonts w:ascii="Aptos" w:hAnsi="Aptos" w:cstheme="majorHAnsi"/>
              </w:rPr>
              <w:t>Wed  2</w:t>
            </w:r>
            <w:proofErr w:type="gramEnd"/>
            <w:r>
              <w:rPr>
                <w:rFonts w:ascii="Aptos" w:hAnsi="Aptos" w:cstheme="majorHAnsi"/>
              </w:rPr>
              <w:t xml:space="preserve"> Dec</w:t>
            </w:r>
          </w:p>
        </w:tc>
      </w:tr>
      <w:tr w:rsidR="00972C8A" w:rsidRPr="00981A3D" w14:paraId="34DB5B12" w14:textId="77777777" w:rsidTr="00D6594E">
        <w:trPr>
          <w:trHeight w:val="397"/>
        </w:trPr>
        <w:tc>
          <w:tcPr>
            <w:tcW w:w="1725" w:type="dxa"/>
            <w:tcBorders>
              <w:top w:val="single" w:sz="4" w:space="0" w:color="auto"/>
              <w:left w:val="single" w:sz="4" w:space="0" w:color="auto"/>
              <w:bottom w:val="single" w:sz="4" w:space="0" w:color="auto"/>
              <w:right w:val="single" w:sz="4" w:space="0" w:color="auto"/>
            </w:tcBorders>
            <w:noWrap/>
            <w:vAlign w:val="center"/>
            <w:hideMark/>
          </w:tcPr>
          <w:p w14:paraId="0BBEE379" w14:textId="77777777" w:rsidR="00972C8A" w:rsidRPr="00972C8A" w:rsidRDefault="00972C8A" w:rsidP="00D6594E">
            <w:pPr>
              <w:spacing w:after="0" w:line="240" w:lineRule="auto"/>
              <w:jc w:val="center"/>
              <w:rPr>
                <w:rFonts w:ascii="Aptos" w:hAnsi="Aptos" w:cstheme="majorHAnsi"/>
                <w:b/>
                <w:bCs/>
                <w:color w:val="000000"/>
              </w:rPr>
            </w:pPr>
            <w:r w:rsidRPr="00972C8A">
              <w:rPr>
                <w:rFonts w:ascii="Aptos" w:hAnsi="Aptos" w:cstheme="majorHAnsi"/>
                <w:b/>
                <w:bCs/>
                <w:color w:val="000000"/>
              </w:rPr>
              <w:t>Week 10</w:t>
            </w:r>
          </w:p>
        </w:tc>
        <w:tc>
          <w:tcPr>
            <w:tcW w:w="1710" w:type="dxa"/>
            <w:tcBorders>
              <w:top w:val="single" w:sz="4" w:space="0" w:color="auto"/>
              <w:left w:val="nil"/>
              <w:bottom w:val="single" w:sz="4" w:space="0" w:color="auto"/>
              <w:right w:val="single" w:sz="4" w:space="0" w:color="auto"/>
            </w:tcBorders>
            <w:shd w:val="clear" w:color="auto" w:fill="FFFFFF" w:themeFill="background1"/>
            <w:noWrap/>
            <w:vAlign w:val="center"/>
          </w:tcPr>
          <w:p w14:paraId="35295C05" w14:textId="1375E746" w:rsidR="00972C8A" w:rsidRPr="00972C8A" w:rsidRDefault="00972C8A" w:rsidP="00D6594E">
            <w:pPr>
              <w:spacing w:after="0" w:line="240" w:lineRule="auto"/>
              <w:jc w:val="center"/>
              <w:rPr>
                <w:rFonts w:ascii="Aptos" w:hAnsi="Aptos" w:cstheme="majorHAnsi"/>
              </w:rPr>
            </w:pPr>
          </w:p>
        </w:tc>
        <w:tc>
          <w:tcPr>
            <w:tcW w:w="1799" w:type="dxa"/>
            <w:tcBorders>
              <w:top w:val="single" w:sz="4" w:space="0" w:color="auto"/>
              <w:left w:val="nil"/>
              <w:bottom w:val="single" w:sz="4" w:space="0" w:color="auto"/>
              <w:right w:val="single" w:sz="4" w:space="0" w:color="auto"/>
            </w:tcBorders>
            <w:noWrap/>
            <w:vAlign w:val="center"/>
          </w:tcPr>
          <w:p w14:paraId="0EBBF51A" w14:textId="7DE83E7D" w:rsidR="00972C8A" w:rsidRPr="00972C8A" w:rsidRDefault="00D6594E" w:rsidP="00D6594E">
            <w:pPr>
              <w:spacing w:after="0" w:line="240" w:lineRule="auto"/>
              <w:jc w:val="center"/>
              <w:rPr>
                <w:rFonts w:ascii="Aptos" w:hAnsi="Aptos" w:cstheme="majorHAnsi"/>
              </w:rPr>
            </w:pPr>
            <w:r>
              <w:rPr>
                <w:rFonts w:ascii="Aptos" w:hAnsi="Aptos" w:cstheme="majorHAnsi"/>
              </w:rPr>
              <w:t>Wed 24 Jun</w:t>
            </w:r>
          </w:p>
        </w:tc>
        <w:tc>
          <w:tcPr>
            <w:tcW w:w="1800" w:type="dxa"/>
            <w:tcBorders>
              <w:top w:val="single" w:sz="4" w:space="0" w:color="auto"/>
              <w:left w:val="nil"/>
              <w:bottom w:val="single" w:sz="4" w:space="0" w:color="auto"/>
              <w:right w:val="single" w:sz="4" w:space="0" w:color="auto"/>
            </w:tcBorders>
            <w:noWrap/>
            <w:vAlign w:val="center"/>
          </w:tcPr>
          <w:p w14:paraId="5BB68C48" w14:textId="36B49486" w:rsidR="00972C8A" w:rsidRPr="00972C8A" w:rsidRDefault="00D6594E" w:rsidP="00D6594E">
            <w:pPr>
              <w:spacing w:after="0" w:line="240" w:lineRule="auto"/>
              <w:jc w:val="center"/>
              <w:rPr>
                <w:rFonts w:ascii="Aptos" w:hAnsi="Aptos" w:cstheme="majorHAnsi"/>
              </w:rPr>
            </w:pPr>
            <w:r>
              <w:rPr>
                <w:rFonts w:ascii="Aptos" w:hAnsi="Aptos" w:cstheme="majorHAnsi"/>
              </w:rPr>
              <w:t>Wed 23 Sep</w:t>
            </w:r>
          </w:p>
        </w:tc>
        <w:tc>
          <w:tcPr>
            <w:tcW w:w="1971" w:type="dxa"/>
            <w:tcBorders>
              <w:top w:val="single" w:sz="4" w:space="0" w:color="auto"/>
              <w:left w:val="nil"/>
              <w:bottom w:val="single" w:sz="4" w:space="0" w:color="auto"/>
              <w:right w:val="single" w:sz="4" w:space="0" w:color="auto"/>
            </w:tcBorders>
            <w:noWrap/>
            <w:vAlign w:val="center"/>
          </w:tcPr>
          <w:p w14:paraId="05309BF3" w14:textId="6439CD83" w:rsidR="00972C8A" w:rsidRPr="00972C8A" w:rsidRDefault="00D6594E" w:rsidP="00D6594E">
            <w:pPr>
              <w:spacing w:after="0" w:line="240" w:lineRule="auto"/>
              <w:jc w:val="center"/>
              <w:rPr>
                <w:rFonts w:ascii="Aptos" w:hAnsi="Aptos" w:cstheme="majorHAnsi"/>
              </w:rPr>
            </w:pPr>
            <w:r>
              <w:rPr>
                <w:rFonts w:ascii="Aptos" w:hAnsi="Aptos" w:cstheme="majorHAnsi"/>
              </w:rPr>
              <w:t>Wed 16 Dec</w:t>
            </w:r>
          </w:p>
        </w:tc>
      </w:tr>
    </w:tbl>
    <w:p w14:paraId="2C06E9B1" w14:textId="77777777" w:rsidR="00972C8A" w:rsidRPr="00972C8A" w:rsidRDefault="00972C8A" w:rsidP="008F5B5F">
      <w:pPr>
        <w:rPr>
          <w:rFonts w:ascii="Arial" w:hAnsi="Arial" w:cs="Arial"/>
        </w:rPr>
      </w:pPr>
    </w:p>
    <w:p w14:paraId="01BF4220" w14:textId="59BC0B4D" w:rsidR="00DA2892" w:rsidRPr="00B12769" w:rsidRDefault="00DA2892" w:rsidP="00DA2892">
      <w:pPr>
        <w:pStyle w:val="Heading1"/>
        <w:spacing w:before="0"/>
        <w:rPr>
          <w:b/>
        </w:rPr>
      </w:pPr>
      <w:r w:rsidRPr="00B12769">
        <w:rPr>
          <w:b/>
        </w:rPr>
        <w:lastRenderedPageBreak/>
        <w:t>Preparing</w:t>
      </w:r>
      <w:r>
        <w:rPr>
          <w:b/>
        </w:rPr>
        <w:t xml:space="preserve"> Your Child for Their First D</w:t>
      </w:r>
      <w:r w:rsidRPr="00B12769">
        <w:rPr>
          <w:b/>
        </w:rPr>
        <w:t>ay</w:t>
      </w:r>
    </w:p>
    <w:p w14:paraId="215881CB" w14:textId="0230FE98" w:rsidR="00DA2892" w:rsidRPr="00660054" w:rsidRDefault="00DA2892" w:rsidP="00830453">
      <w:pPr>
        <w:pStyle w:val="Default"/>
        <w:jc w:val="both"/>
        <w:rPr>
          <w:rFonts w:ascii="Arial" w:hAnsi="Arial" w:cs="Arial"/>
          <w:iCs/>
          <w:sz w:val="22"/>
          <w:szCs w:val="22"/>
        </w:rPr>
      </w:pPr>
      <w:r w:rsidRPr="00660054">
        <w:rPr>
          <w:rFonts w:ascii="Arial" w:hAnsi="Arial" w:cs="Arial"/>
          <w:color w:val="212121"/>
          <w:sz w:val="22"/>
          <w:szCs w:val="22"/>
          <w:shd w:val="clear" w:color="auto" w:fill="FFFFFF"/>
        </w:rPr>
        <w:t>It may help to begin moving to a 'school time' routine a few days before school starts, such as waking at a set time and going to bed a bit earlier. It may also help to start talking about school and what they may learn about or play with and how to interact with new friends. Some children may be nervous or scared about a new environment and others may be excited about the challenge. </w:t>
      </w:r>
    </w:p>
    <w:p w14:paraId="5B781D1E" w14:textId="5883E612" w:rsidR="00DA2892" w:rsidRDefault="00250015" w:rsidP="00DA2892">
      <w:pPr>
        <w:pStyle w:val="Default"/>
        <w:rPr>
          <w:rFonts w:ascii="Arial" w:hAnsi="Arial" w:cs="Arial"/>
          <w:iCs/>
          <w:sz w:val="22"/>
          <w:szCs w:val="22"/>
        </w:rPr>
      </w:pPr>
      <w:r>
        <w:rPr>
          <w:noProof/>
        </w:rPr>
        <w:drawing>
          <wp:anchor distT="0" distB="0" distL="114300" distR="114300" simplePos="0" relativeHeight="251675648" behindDoc="0" locked="0" layoutInCell="1" allowOverlap="1" wp14:anchorId="1513BEEA" wp14:editId="457573F6">
            <wp:simplePos x="0" y="0"/>
            <wp:positionH relativeFrom="column">
              <wp:posOffset>4139565</wp:posOffset>
            </wp:positionH>
            <wp:positionV relativeFrom="paragraph">
              <wp:posOffset>275590</wp:posOffset>
            </wp:positionV>
            <wp:extent cx="2505075" cy="1878330"/>
            <wp:effectExtent l="0" t="0" r="9525" b="7620"/>
            <wp:wrapThrough wrapText="bothSides">
              <wp:wrapPolygon edited="0">
                <wp:start x="0" y="0"/>
                <wp:lineTo x="0" y="21469"/>
                <wp:lineTo x="21518" y="21469"/>
                <wp:lineTo x="215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892">
        <w:rPr>
          <w:rFonts w:ascii="Arial" w:hAnsi="Arial" w:cs="Arial"/>
          <w:iCs/>
          <w:sz w:val="22"/>
          <w:szCs w:val="22"/>
        </w:rPr>
        <w:t xml:space="preserve">Before the first day of </w:t>
      </w:r>
      <w:r w:rsidR="007A2AD9">
        <w:rPr>
          <w:rFonts w:ascii="Arial" w:hAnsi="Arial" w:cs="Arial"/>
          <w:iCs/>
          <w:sz w:val="22"/>
          <w:szCs w:val="22"/>
        </w:rPr>
        <w:t>school,</w:t>
      </w:r>
      <w:r w:rsidR="00DA2892">
        <w:rPr>
          <w:rFonts w:ascii="Arial" w:hAnsi="Arial" w:cs="Arial"/>
          <w:iCs/>
          <w:sz w:val="22"/>
          <w:szCs w:val="22"/>
        </w:rPr>
        <w:t xml:space="preserve"> it would help if you practised with your child the skills involved </w:t>
      </w:r>
      <w:proofErr w:type="gramStart"/>
      <w:r w:rsidR="00DA2892">
        <w:rPr>
          <w:rFonts w:ascii="Arial" w:hAnsi="Arial" w:cs="Arial"/>
          <w:iCs/>
          <w:sz w:val="22"/>
          <w:szCs w:val="22"/>
        </w:rPr>
        <w:t>in;</w:t>
      </w:r>
      <w:proofErr w:type="gramEnd"/>
      <w:r w:rsidR="00DA2892">
        <w:rPr>
          <w:rFonts w:ascii="Arial" w:hAnsi="Arial" w:cs="Arial"/>
          <w:iCs/>
          <w:sz w:val="22"/>
          <w:szCs w:val="22"/>
        </w:rPr>
        <w:t xml:space="preserve"> </w:t>
      </w:r>
    </w:p>
    <w:p w14:paraId="2A01E69C" w14:textId="5164644C" w:rsidR="00DA2892" w:rsidRPr="000B4DCE" w:rsidRDefault="00DA2892" w:rsidP="00DA2892">
      <w:pPr>
        <w:pStyle w:val="Default"/>
        <w:numPr>
          <w:ilvl w:val="0"/>
          <w:numId w:val="3"/>
        </w:numPr>
        <w:spacing w:after="60"/>
        <w:rPr>
          <w:rFonts w:ascii="Arial" w:hAnsi="Arial" w:cs="Arial"/>
          <w:sz w:val="22"/>
          <w:szCs w:val="22"/>
        </w:rPr>
      </w:pPr>
      <w:r w:rsidRPr="002C5649">
        <w:rPr>
          <w:rFonts w:ascii="Arial" w:hAnsi="Arial" w:cs="Arial"/>
          <w:iCs/>
          <w:sz w:val="22"/>
          <w:szCs w:val="22"/>
        </w:rPr>
        <w:t>Putting on and taking off clothes</w:t>
      </w:r>
      <w:r>
        <w:rPr>
          <w:rFonts w:ascii="Arial" w:hAnsi="Arial" w:cs="Arial"/>
          <w:iCs/>
          <w:sz w:val="22"/>
          <w:szCs w:val="22"/>
        </w:rPr>
        <w:t xml:space="preserve"> and shoes</w:t>
      </w:r>
      <w:r w:rsidRPr="002C5649">
        <w:rPr>
          <w:rFonts w:ascii="Arial" w:hAnsi="Arial" w:cs="Arial"/>
          <w:iCs/>
          <w:sz w:val="22"/>
          <w:szCs w:val="22"/>
        </w:rPr>
        <w:t xml:space="preserve">, </w:t>
      </w:r>
    </w:p>
    <w:p w14:paraId="25F8B8ED" w14:textId="7459596B" w:rsidR="00DA2892" w:rsidRPr="002C5649" w:rsidRDefault="00DA2892" w:rsidP="00DA2892">
      <w:pPr>
        <w:pStyle w:val="Default"/>
        <w:numPr>
          <w:ilvl w:val="0"/>
          <w:numId w:val="1"/>
        </w:numPr>
        <w:spacing w:after="60"/>
        <w:rPr>
          <w:rFonts w:ascii="Arial" w:hAnsi="Arial" w:cs="Arial"/>
          <w:sz w:val="22"/>
          <w:szCs w:val="22"/>
        </w:rPr>
      </w:pPr>
      <w:r w:rsidRPr="002C5649">
        <w:rPr>
          <w:rFonts w:ascii="Arial" w:hAnsi="Arial" w:cs="Arial"/>
          <w:iCs/>
          <w:sz w:val="22"/>
          <w:szCs w:val="22"/>
        </w:rPr>
        <w:t xml:space="preserve">Eating and drinking without help, </w:t>
      </w:r>
    </w:p>
    <w:p w14:paraId="51DB3629" w14:textId="3CC76850" w:rsidR="00DA2892" w:rsidRPr="002C5649" w:rsidRDefault="00DA2892" w:rsidP="00DA2892">
      <w:pPr>
        <w:pStyle w:val="Default"/>
        <w:numPr>
          <w:ilvl w:val="0"/>
          <w:numId w:val="1"/>
        </w:numPr>
        <w:spacing w:after="60"/>
        <w:rPr>
          <w:rFonts w:ascii="Arial" w:hAnsi="Arial" w:cs="Arial"/>
          <w:sz w:val="22"/>
          <w:szCs w:val="22"/>
        </w:rPr>
      </w:pPr>
      <w:r w:rsidRPr="002C5649">
        <w:rPr>
          <w:rFonts w:ascii="Arial" w:hAnsi="Arial" w:cs="Arial"/>
          <w:iCs/>
          <w:sz w:val="22"/>
          <w:szCs w:val="22"/>
        </w:rPr>
        <w:t>Using</w:t>
      </w:r>
      <w:r>
        <w:rPr>
          <w:rFonts w:ascii="Arial" w:hAnsi="Arial" w:cs="Arial"/>
          <w:iCs/>
          <w:sz w:val="22"/>
          <w:szCs w:val="22"/>
        </w:rPr>
        <w:t xml:space="preserve"> a</w:t>
      </w:r>
      <w:r w:rsidRPr="002C5649">
        <w:rPr>
          <w:rFonts w:ascii="Arial" w:hAnsi="Arial" w:cs="Arial"/>
          <w:iCs/>
          <w:sz w:val="22"/>
          <w:szCs w:val="22"/>
        </w:rPr>
        <w:t xml:space="preserve"> tissue, </w:t>
      </w:r>
    </w:p>
    <w:p w14:paraId="61B9A978" w14:textId="6B412127" w:rsidR="00DA2892" w:rsidRPr="002C5649" w:rsidRDefault="00DA2892" w:rsidP="00DA2892">
      <w:pPr>
        <w:pStyle w:val="Default"/>
        <w:numPr>
          <w:ilvl w:val="0"/>
          <w:numId w:val="1"/>
        </w:numPr>
        <w:spacing w:after="60"/>
        <w:rPr>
          <w:rFonts w:ascii="Arial" w:hAnsi="Arial" w:cs="Arial"/>
          <w:sz w:val="22"/>
          <w:szCs w:val="22"/>
        </w:rPr>
      </w:pPr>
      <w:r w:rsidRPr="002C5649">
        <w:rPr>
          <w:rFonts w:ascii="Arial" w:hAnsi="Arial" w:cs="Arial"/>
          <w:iCs/>
          <w:sz w:val="22"/>
          <w:szCs w:val="22"/>
        </w:rPr>
        <w:t xml:space="preserve">Flushing the toilet and using toilet paper without help, </w:t>
      </w:r>
    </w:p>
    <w:p w14:paraId="2AA753FC" w14:textId="0F264914" w:rsidR="00DA2892" w:rsidRPr="002C5649" w:rsidRDefault="00DA2892" w:rsidP="00DA2892">
      <w:pPr>
        <w:pStyle w:val="Default"/>
        <w:numPr>
          <w:ilvl w:val="0"/>
          <w:numId w:val="1"/>
        </w:numPr>
        <w:spacing w:after="60"/>
        <w:rPr>
          <w:rFonts w:ascii="Arial" w:hAnsi="Arial" w:cs="Arial"/>
          <w:sz w:val="22"/>
          <w:szCs w:val="22"/>
        </w:rPr>
      </w:pPr>
      <w:r w:rsidRPr="002C5649">
        <w:rPr>
          <w:rFonts w:ascii="Arial" w:hAnsi="Arial" w:cs="Arial"/>
          <w:iCs/>
          <w:sz w:val="22"/>
          <w:szCs w:val="22"/>
        </w:rPr>
        <w:t xml:space="preserve">Washing hands after going to the toilet, </w:t>
      </w:r>
    </w:p>
    <w:p w14:paraId="704DB9E5" w14:textId="6659DB08" w:rsidR="00DA2892" w:rsidRPr="002C5649" w:rsidRDefault="00DA2892" w:rsidP="00DA2892">
      <w:pPr>
        <w:pStyle w:val="Default"/>
        <w:numPr>
          <w:ilvl w:val="0"/>
          <w:numId w:val="1"/>
        </w:numPr>
        <w:spacing w:after="60"/>
        <w:rPr>
          <w:rFonts w:ascii="Arial" w:hAnsi="Arial" w:cs="Arial"/>
          <w:sz w:val="22"/>
          <w:szCs w:val="22"/>
        </w:rPr>
      </w:pPr>
      <w:r w:rsidRPr="002C5649">
        <w:rPr>
          <w:rFonts w:ascii="Arial" w:hAnsi="Arial" w:cs="Arial"/>
          <w:iCs/>
          <w:sz w:val="22"/>
          <w:szCs w:val="22"/>
        </w:rPr>
        <w:t xml:space="preserve">Asking clearly for things that they need, </w:t>
      </w:r>
    </w:p>
    <w:p w14:paraId="70E16DBD" w14:textId="0E88258E" w:rsidR="00DA2892" w:rsidRPr="002C5649" w:rsidRDefault="00DA2892" w:rsidP="00DA2892">
      <w:pPr>
        <w:pStyle w:val="Default"/>
        <w:numPr>
          <w:ilvl w:val="0"/>
          <w:numId w:val="1"/>
        </w:numPr>
        <w:spacing w:after="60"/>
        <w:rPr>
          <w:rFonts w:ascii="Arial" w:hAnsi="Arial" w:cs="Arial"/>
          <w:sz w:val="22"/>
          <w:szCs w:val="22"/>
        </w:rPr>
      </w:pPr>
      <w:r w:rsidRPr="002C5649">
        <w:rPr>
          <w:rFonts w:ascii="Arial" w:hAnsi="Arial" w:cs="Arial"/>
          <w:iCs/>
          <w:sz w:val="22"/>
          <w:szCs w:val="22"/>
        </w:rPr>
        <w:t xml:space="preserve">Putting away books and toys after playing, </w:t>
      </w:r>
    </w:p>
    <w:p w14:paraId="133BED10" w14:textId="49F95016" w:rsidR="00DA2892" w:rsidRPr="002C5649" w:rsidRDefault="00DA2892" w:rsidP="00DA2892">
      <w:pPr>
        <w:pStyle w:val="Default"/>
        <w:numPr>
          <w:ilvl w:val="0"/>
          <w:numId w:val="1"/>
        </w:numPr>
        <w:spacing w:after="60"/>
        <w:rPr>
          <w:rFonts w:ascii="Arial" w:hAnsi="Arial" w:cs="Arial"/>
          <w:sz w:val="22"/>
          <w:szCs w:val="22"/>
        </w:rPr>
      </w:pPr>
      <w:r w:rsidRPr="002C5649">
        <w:rPr>
          <w:rFonts w:ascii="Arial" w:hAnsi="Arial" w:cs="Arial"/>
          <w:iCs/>
          <w:sz w:val="22"/>
          <w:szCs w:val="22"/>
        </w:rPr>
        <w:t xml:space="preserve">Opening and closing their school bag and lunchbox, </w:t>
      </w:r>
    </w:p>
    <w:p w14:paraId="7D024CF6" w14:textId="3D99290F" w:rsidR="00DA2892" w:rsidRPr="00275188" w:rsidRDefault="00DA2892" w:rsidP="00275188">
      <w:pPr>
        <w:pStyle w:val="Default"/>
        <w:numPr>
          <w:ilvl w:val="0"/>
          <w:numId w:val="1"/>
        </w:numPr>
        <w:spacing w:after="60"/>
        <w:rPr>
          <w:rFonts w:ascii="Arial" w:hAnsi="Arial" w:cs="Arial"/>
          <w:sz w:val="22"/>
          <w:szCs w:val="22"/>
        </w:rPr>
      </w:pPr>
      <w:r w:rsidRPr="002C5649">
        <w:rPr>
          <w:rFonts w:ascii="Arial" w:hAnsi="Arial" w:cs="Arial"/>
          <w:iCs/>
          <w:sz w:val="22"/>
          <w:szCs w:val="22"/>
        </w:rPr>
        <w:t>Helping with small jobs and following simple instructions</w:t>
      </w:r>
      <w:r w:rsidR="00275188">
        <w:rPr>
          <w:rFonts w:ascii="Arial" w:hAnsi="Arial" w:cs="Arial"/>
          <w:iCs/>
          <w:sz w:val="22"/>
          <w:szCs w:val="22"/>
        </w:rPr>
        <w:t xml:space="preserve">, </w:t>
      </w:r>
      <w:r w:rsidRPr="00275188">
        <w:rPr>
          <w:rFonts w:ascii="Arial" w:hAnsi="Arial" w:cs="Arial"/>
          <w:iCs/>
          <w:sz w:val="22"/>
          <w:szCs w:val="22"/>
        </w:rPr>
        <w:t xml:space="preserve"> </w:t>
      </w:r>
    </w:p>
    <w:p w14:paraId="25C1DAA1" w14:textId="2D6271C3" w:rsidR="00D6594E" w:rsidRPr="00D6594E" w:rsidRDefault="00D6594E" w:rsidP="00275188">
      <w:pPr>
        <w:pStyle w:val="Default"/>
        <w:numPr>
          <w:ilvl w:val="0"/>
          <w:numId w:val="1"/>
        </w:numPr>
        <w:spacing w:after="60"/>
        <w:rPr>
          <w:rFonts w:ascii="Arial" w:hAnsi="Arial" w:cs="Arial"/>
          <w:sz w:val="22"/>
          <w:szCs w:val="22"/>
        </w:rPr>
      </w:pPr>
      <w:r>
        <w:rPr>
          <w:rFonts w:ascii="Arial" w:hAnsi="Arial" w:cs="Arial"/>
          <w:iCs/>
          <w:sz w:val="22"/>
          <w:szCs w:val="22"/>
        </w:rPr>
        <w:t>Applying Sunscreen</w:t>
      </w:r>
      <w:r w:rsidR="00AD0440">
        <w:rPr>
          <w:rFonts w:ascii="Arial" w:hAnsi="Arial" w:cs="Arial"/>
          <w:iCs/>
          <w:sz w:val="22"/>
          <w:szCs w:val="22"/>
        </w:rPr>
        <w:t>.</w:t>
      </w:r>
    </w:p>
    <w:p w14:paraId="6E80857C" w14:textId="77777777" w:rsidR="00D6594E" w:rsidRPr="000767EE" w:rsidRDefault="00D6594E" w:rsidP="00D6594E">
      <w:pPr>
        <w:pStyle w:val="Default"/>
        <w:spacing w:after="0"/>
        <w:rPr>
          <w:rFonts w:ascii="Arial" w:hAnsi="Arial" w:cs="Arial"/>
          <w:sz w:val="22"/>
          <w:szCs w:val="22"/>
        </w:rPr>
      </w:pPr>
    </w:p>
    <w:p w14:paraId="6CCFEC33" w14:textId="1BFDF61B" w:rsidR="00DA2892" w:rsidRPr="00E92892" w:rsidRDefault="00DA2892" w:rsidP="00DA2892">
      <w:pPr>
        <w:pStyle w:val="Heading1"/>
        <w:spacing w:before="0"/>
        <w:rPr>
          <w:b/>
        </w:rPr>
      </w:pPr>
      <w:r w:rsidRPr="00E92892">
        <w:rPr>
          <w:b/>
        </w:rPr>
        <w:t xml:space="preserve">Day One Procedure </w:t>
      </w:r>
    </w:p>
    <w:p w14:paraId="7FA54EF8" w14:textId="643C6D6A" w:rsidR="00DA2892" w:rsidRDefault="00DA2892" w:rsidP="00D35323">
      <w:pPr>
        <w:jc w:val="both"/>
        <w:rPr>
          <w:rFonts w:ascii="Arial" w:hAnsi="Arial" w:cs="Arial"/>
          <w:color w:val="212121"/>
          <w:shd w:val="clear" w:color="auto" w:fill="FFFFFF"/>
        </w:rPr>
      </w:pPr>
      <w:r w:rsidRPr="00B81BF2">
        <w:rPr>
          <w:rFonts w:ascii="Arial" w:hAnsi="Arial" w:cs="Arial"/>
        </w:rPr>
        <w:t xml:space="preserve">Classroom doors will open at 8.40am for students to enter the classroom. </w:t>
      </w:r>
      <w:r w:rsidRPr="00B81BF2">
        <w:rPr>
          <w:rFonts w:ascii="Arial" w:hAnsi="Arial" w:cs="Arial"/>
          <w:color w:val="212121"/>
          <w:shd w:val="clear" w:color="auto" w:fill="FFFFFF"/>
        </w:rPr>
        <w:t xml:space="preserve">When you arrive at school on the first day, we have hooks outside the classroom where </w:t>
      </w:r>
      <w:r w:rsidR="00EC3D67">
        <w:rPr>
          <w:rFonts w:ascii="Arial" w:hAnsi="Arial" w:cs="Arial"/>
          <w:color w:val="212121"/>
          <w:shd w:val="clear" w:color="auto" w:fill="FFFFFF"/>
        </w:rPr>
        <w:t>students leave their</w:t>
      </w:r>
      <w:r w:rsidRPr="00B81BF2">
        <w:rPr>
          <w:rFonts w:ascii="Arial" w:hAnsi="Arial" w:cs="Arial"/>
          <w:color w:val="212121"/>
          <w:shd w:val="clear" w:color="auto" w:fill="FFFFFF"/>
        </w:rPr>
        <w:t xml:space="preserve"> school bags. Look for your child's name and place their school bag on the hook. Please then bring your child's labelled water bottle and a labelled piece of fruit or vegetables for 'crunch and sip' into the classroom. </w:t>
      </w:r>
    </w:p>
    <w:p w14:paraId="03D37669" w14:textId="765DF468" w:rsidR="00DA2892" w:rsidRDefault="00DA2892" w:rsidP="00026C67">
      <w:pPr>
        <w:jc w:val="both"/>
        <w:rPr>
          <w:rFonts w:ascii="Arial" w:hAnsi="Arial" w:cs="Arial"/>
          <w:color w:val="212121"/>
          <w:shd w:val="clear" w:color="auto" w:fill="FFFFFF"/>
        </w:rPr>
      </w:pPr>
      <w:r w:rsidRPr="00B81BF2">
        <w:rPr>
          <w:rFonts w:ascii="Arial" w:hAnsi="Arial" w:cs="Arial"/>
          <w:color w:val="212121"/>
          <w:shd w:val="clear" w:color="auto" w:fill="FFFFFF"/>
        </w:rPr>
        <w:t xml:space="preserve">There will be marked areas for you to place these. We have a small break in the morning for a healthy snack and drink which is what we call 'crunch and sip' time. We also have a time to eat at recess, and then lunch. If you have your child's school supplies, please bring them into the classroom. There will be a name tag available for you to put on your child. Please then come and introduce yourselves to the teaching staff. We will be endeavouring to move around to </w:t>
      </w:r>
      <w:r>
        <w:rPr>
          <w:rFonts w:ascii="Arial" w:hAnsi="Arial" w:cs="Arial"/>
          <w:color w:val="212121"/>
          <w:shd w:val="clear" w:color="auto" w:fill="FFFFFF"/>
        </w:rPr>
        <w:t xml:space="preserve">welcome </w:t>
      </w:r>
      <w:r w:rsidRPr="00B81BF2">
        <w:rPr>
          <w:rFonts w:ascii="Arial" w:hAnsi="Arial" w:cs="Arial"/>
          <w:color w:val="212121"/>
          <w:shd w:val="clear" w:color="auto" w:fill="FFFFFF"/>
        </w:rPr>
        <w:t xml:space="preserve">all students and </w:t>
      </w:r>
      <w:r>
        <w:rPr>
          <w:rFonts w:ascii="Arial" w:hAnsi="Arial" w:cs="Arial"/>
          <w:color w:val="212121"/>
          <w:shd w:val="clear" w:color="auto" w:fill="FFFFFF"/>
        </w:rPr>
        <w:t xml:space="preserve">their </w:t>
      </w:r>
      <w:r w:rsidRPr="00B81BF2">
        <w:rPr>
          <w:rFonts w:ascii="Arial" w:hAnsi="Arial" w:cs="Arial"/>
          <w:color w:val="212121"/>
          <w:shd w:val="clear" w:color="auto" w:fill="FFFFFF"/>
        </w:rPr>
        <w:t xml:space="preserve">families. </w:t>
      </w:r>
    </w:p>
    <w:p w14:paraId="12FCA7C9" w14:textId="335F0C4B" w:rsidR="00134339" w:rsidRDefault="00DA2892" w:rsidP="00026C67">
      <w:pPr>
        <w:jc w:val="both"/>
        <w:rPr>
          <w:rFonts w:ascii="Arial" w:hAnsi="Arial" w:cs="Arial"/>
        </w:rPr>
      </w:pPr>
      <w:r w:rsidRPr="00B81BF2">
        <w:rPr>
          <w:rFonts w:ascii="Arial" w:hAnsi="Arial" w:cs="Arial"/>
          <w:color w:val="212121"/>
          <w:shd w:val="clear" w:color="auto" w:fill="FFFFFF"/>
        </w:rPr>
        <w:t xml:space="preserve">There will be </w:t>
      </w:r>
      <w:r w:rsidR="007A2AD9" w:rsidRPr="00B81BF2">
        <w:rPr>
          <w:rFonts w:ascii="Arial" w:hAnsi="Arial" w:cs="Arial"/>
          <w:color w:val="212121"/>
          <w:shd w:val="clear" w:color="auto" w:fill="FFFFFF"/>
        </w:rPr>
        <w:t>tabletop</w:t>
      </w:r>
      <w:r w:rsidRPr="00B81BF2">
        <w:rPr>
          <w:rFonts w:ascii="Arial" w:hAnsi="Arial" w:cs="Arial"/>
          <w:color w:val="212121"/>
          <w:shd w:val="clear" w:color="auto" w:fill="FFFFFF"/>
        </w:rPr>
        <w:t xml:space="preserve"> activities for you to participate in with your child, as well as an open book corner. If you need to leave before the school bell, let us know and we can assist your child with an activity.</w:t>
      </w:r>
      <w:r w:rsidRPr="00B81BF2">
        <w:rPr>
          <w:rFonts w:ascii="Arial" w:hAnsi="Arial" w:cs="Arial"/>
        </w:rPr>
        <w:t xml:space="preserve"> </w:t>
      </w:r>
      <w:r w:rsidR="00134339">
        <w:rPr>
          <w:rFonts w:ascii="Arial" w:hAnsi="Arial" w:cs="Arial"/>
        </w:rPr>
        <w:t xml:space="preserve">  </w:t>
      </w:r>
    </w:p>
    <w:p w14:paraId="5504AAD9" w14:textId="5BDE981B" w:rsidR="00DA2892" w:rsidRPr="00B81BF2" w:rsidRDefault="00DA2892" w:rsidP="00026C67">
      <w:pPr>
        <w:jc w:val="both"/>
        <w:rPr>
          <w:rFonts w:ascii="Arial" w:hAnsi="Arial" w:cs="Arial"/>
        </w:rPr>
      </w:pPr>
      <w:r w:rsidRPr="00B81BF2">
        <w:rPr>
          <w:rFonts w:ascii="Arial" w:hAnsi="Arial" w:cs="Arial"/>
          <w:color w:val="212121"/>
          <w:shd w:val="clear" w:color="auto" w:fill="FFFFFF"/>
        </w:rPr>
        <w:t xml:space="preserve">You are welcome to stay until the classroom bell rings, signalling the beginning of </w:t>
      </w:r>
      <w:r>
        <w:rPr>
          <w:rFonts w:ascii="Arial" w:hAnsi="Arial" w:cs="Arial"/>
          <w:color w:val="212121"/>
          <w:shd w:val="clear" w:color="auto" w:fill="FFFFFF"/>
        </w:rPr>
        <w:t>the</w:t>
      </w:r>
      <w:r w:rsidRPr="00B81BF2">
        <w:rPr>
          <w:rFonts w:ascii="Arial" w:hAnsi="Arial" w:cs="Arial"/>
          <w:color w:val="212121"/>
          <w:shd w:val="clear" w:color="auto" w:fill="FFFFFF"/>
        </w:rPr>
        <w:t xml:space="preserve"> day. When you hear this, it is time for you and your child to help pack up the activity you were playing with, leave it on the table and have a last kiss and cuddle. Your child will then need to find a spot on the mat to sit. </w:t>
      </w:r>
    </w:p>
    <w:p w14:paraId="6301DDBC" w14:textId="0E048DA7" w:rsidR="0076700C" w:rsidRPr="0076700C" w:rsidRDefault="00DA2892" w:rsidP="00026C67">
      <w:pPr>
        <w:jc w:val="both"/>
        <w:rPr>
          <w:rFonts w:ascii="Arial" w:hAnsi="Arial" w:cs="Arial"/>
        </w:rPr>
      </w:pPr>
      <w:r w:rsidRPr="00B81BF2">
        <w:rPr>
          <w:rFonts w:ascii="Arial" w:hAnsi="Arial" w:cs="Arial"/>
        </w:rPr>
        <w:t xml:space="preserve">School finishes at 3.00pm and the doors will open for you to collect your child. Kindergarten students will only be released to their </w:t>
      </w:r>
      <w:r>
        <w:rPr>
          <w:rFonts w:ascii="Arial" w:hAnsi="Arial" w:cs="Arial"/>
        </w:rPr>
        <w:t xml:space="preserve">parents, guardians or people listed to collect the student. </w:t>
      </w:r>
    </w:p>
    <w:p w14:paraId="407BE43E" w14:textId="3B60A999" w:rsidR="00DA2892" w:rsidRPr="00AB45FC" w:rsidRDefault="00EC3D67" w:rsidP="00DA2892">
      <w:pPr>
        <w:pStyle w:val="Subtitle"/>
        <w:spacing w:after="0" w:line="276" w:lineRule="auto"/>
      </w:pPr>
      <w:r>
        <w:rPr>
          <w:noProof/>
        </w:rPr>
        <w:drawing>
          <wp:anchor distT="0" distB="0" distL="114300" distR="114300" simplePos="0" relativeHeight="251680768" behindDoc="0" locked="0" layoutInCell="1" allowOverlap="1" wp14:anchorId="4320848A" wp14:editId="7F404708">
            <wp:simplePos x="0" y="0"/>
            <wp:positionH relativeFrom="margin">
              <wp:posOffset>-246380</wp:posOffset>
            </wp:positionH>
            <wp:positionV relativeFrom="paragraph">
              <wp:posOffset>260985</wp:posOffset>
            </wp:positionV>
            <wp:extent cx="2521585" cy="1892300"/>
            <wp:effectExtent l="0" t="0" r="0" b="0"/>
            <wp:wrapThrough wrapText="bothSides">
              <wp:wrapPolygon edited="0">
                <wp:start x="0" y="0"/>
                <wp:lineTo x="0" y="21310"/>
                <wp:lineTo x="21377" y="21310"/>
                <wp:lineTo x="2137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158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892" w:rsidRPr="00AB45FC">
        <w:t>What to do if you arrive at school and your child gets upset and cries</w:t>
      </w:r>
    </w:p>
    <w:p w14:paraId="6BEFE315" w14:textId="62BD896F" w:rsidR="00DA2892" w:rsidRPr="00B81BF2" w:rsidRDefault="00DA2892" w:rsidP="00026C67">
      <w:pPr>
        <w:pStyle w:val="NormalWeb"/>
        <w:shd w:val="clear" w:color="auto" w:fill="FFFFFF"/>
        <w:spacing w:before="0" w:beforeAutospacing="0" w:after="0" w:afterAutospacing="0"/>
        <w:jc w:val="both"/>
        <w:rPr>
          <w:rFonts w:ascii="Arial" w:hAnsi="Arial" w:cs="Arial"/>
          <w:color w:val="212121"/>
          <w:sz w:val="22"/>
          <w:szCs w:val="22"/>
        </w:rPr>
      </w:pPr>
      <w:r w:rsidRPr="00B81BF2">
        <w:rPr>
          <w:rFonts w:ascii="Arial" w:hAnsi="Arial" w:cs="Arial"/>
          <w:iCs/>
          <w:sz w:val="22"/>
          <w:szCs w:val="22"/>
        </w:rPr>
        <w:t xml:space="preserve">Some children become upset despite the best preparation. If this happens to your child, please signal for support from the classroom Teacher or Education Assistant and then </w:t>
      </w:r>
      <w:r w:rsidRPr="00B81BF2">
        <w:rPr>
          <w:rFonts w:ascii="Arial" w:hAnsi="Arial" w:cs="Arial"/>
          <w:bCs/>
          <w:iCs/>
          <w:sz w:val="22"/>
          <w:szCs w:val="22"/>
        </w:rPr>
        <w:t>leave as quickly as possible</w:t>
      </w:r>
      <w:r w:rsidRPr="00B81BF2">
        <w:rPr>
          <w:rFonts w:ascii="Arial" w:hAnsi="Arial" w:cs="Arial"/>
          <w:b/>
          <w:bCs/>
          <w:iCs/>
          <w:sz w:val="22"/>
          <w:szCs w:val="22"/>
        </w:rPr>
        <w:t xml:space="preserve">. </w:t>
      </w:r>
      <w:r w:rsidRPr="00B81BF2">
        <w:rPr>
          <w:rFonts w:ascii="Arial" w:hAnsi="Arial" w:cs="Arial"/>
          <w:iCs/>
          <w:sz w:val="22"/>
          <w:szCs w:val="22"/>
        </w:rPr>
        <w:t xml:space="preserve">Students usually quickly settle once parents have left. If your child continues to be distressed, we </w:t>
      </w:r>
      <w:r w:rsidRPr="00B81BF2">
        <w:rPr>
          <w:rFonts w:ascii="Arial" w:hAnsi="Arial" w:cs="Arial"/>
          <w:color w:val="212121"/>
          <w:sz w:val="22"/>
          <w:szCs w:val="22"/>
        </w:rPr>
        <w:t xml:space="preserve">will phone you and talk about strategies and approaches that we can use for next time. If children see parents outside the </w:t>
      </w:r>
      <w:proofErr w:type="gramStart"/>
      <w:r w:rsidRPr="00B81BF2">
        <w:rPr>
          <w:rFonts w:ascii="Arial" w:hAnsi="Arial" w:cs="Arial"/>
          <w:color w:val="212121"/>
          <w:sz w:val="22"/>
          <w:szCs w:val="22"/>
        </w:rPr>
        <w:t>classroom</w:t>
      </w:r>
      <w:proofErr w:type="gramEnd"/>
      <w:r w:rsidRPr="00B81BF2">
        <w:rPr>
          <w:rFonts w:ascii="Arial" w:hAnsi="Arial" w:cs="Arial"/>
          <w:color w:val="212121"/>
          <w:sz w:val="22"/>
          <w:szCs w:val="22"/>
        </w:rPr>
        <w:t xml:space="preserve"> it can impact their ability to calm down, so moving out of view is helpful.</w:t>
      </w:r>
    </w:p>
    <w:p w14:paraId="6CE77E2F" w14:textId="6DEDFBB6" w:rsidR="00DA2892" w:rsidRPr="00B81BF2" w:rsidRDefault="00DA2892" w:rsidP="00DA2892">
      <w:pPr>
        <w:pStyle w:val="NormalWeb"/>
        <w:shd w:val="clear" w:color="auto" w:fill="FFFFFF"/>
        <w:spacing w:before="0" w:beforeAutospacing="0" w:after="0" w:afterAutospacing="0"/>
        <w:rPr>
          <w:rFonts w:ascii="Arial" w:hAnsi="Arial" w:cs="Arial"/>
          <w:color w:val="212121"/>
          <w:sz w:val="22"/>
          <w:szCs w:val="22"/>
        </w:rPr>
      </w:pPr>
    </w:p>
    <w:p w14:paraId="07E0BE19" w14:textId="312B9A5A" w:rsidR="00DA2892" w:rsidRDefault="00DA2892" w:rsidP="00026C67">
      <w:pPr>
        <w:pStyle w:val="NormalWeb"/>
        <w:shd w:val="clear" w:color="auto" w:fill="FFFFFF"/>
        <w:spacing w:before="0" w:beforeAutospacing="0" w:after="0" w:afterAutospacing="0"/>
        <w:jc w:val="both"/>
        <w:rPr>
          <w:rFonts w:ascii="Arial" w:hAnsi="Arial" w:cs="Arial"/>
          <w:color w:val="212121"/>
          <w:sz w:val="22"/>
          <w:szCs w:val="22"/>
        </w:rPr>
      </w:pPr>
      <w:r w:rsidRPr="00B81BF2">
        <w:rPr>
          <w:rFonts w:ascii="Arial" w:hAnsi="Arial" w:cs="Arial"/>
          <w:color w:val="212121"/>
          <w:sz w:val="22"/>
          <w:szCs w:val="22"/>
        </w:rPr>
        <w:t xml:space="preserve">If your child is coming with Before and After School Care, we will move through this process with your child. </w:t>
      </w:r>
    </w:p>
    <w:p w14:paraId="53E983A5" w14:textId="78573D1B" w:rsidR="00DA2892" w:rsidRDefault="00DA2892" w:rsidP="00DA2892">
      <w:pPr>
        <w:pStyle w:val="NormalWeb"/>
        <w:shd w:val="clear" w:color="auto" w:fill="FFFFFF"/>
        <w:spacing w:before="0" w:beforeAutospacing="0" w:after="0" w:afterAutospacing="0"/>
        <w:rPr>
          <w:rFonts w:ascii="Arial" w:hAnsi="Arial" w:cs="Arial"/>
          <w:color w:val="212121"/>
          <w:sz w:val="18"/>
          <w:szCs w:val="18"/>
        </w:rPr>
      </w:pPr>
    </w:p>
    <w:p w14:paraId="45D029FF" w14:textId="77777777" w:rsidR="00EC3D67" w:rsidRPr="004D08F2" w:rsidRDefault="00EC3D67" w:rsidP="00DA2892">
      <w:pPr>
        <w:pStyle w:val="NormalWeb"/>
        <w:shd w:val="clear" w:color="auto" w:fill="FFFFFF"/>
        <w:spacing w:before="0" w:beforeAutospacing="0" w:after="0" w:afterAutospacing="0"/>
        <w:rPr>
          <w:rFonts w:ascii="Arial" w:hAnsi="Arial" w:cs="Arial"/>
          <w:color w:val="212121"/>
          <w:sz w:val="18"/>
          <w:szCs w:val="18"/>
        </w:rPr>
      </w:pPr>
    </w:p>
    <w:p w14:paraId="406C447B" w14:textId="1BD6D23D" w:rsidR="00DA2892" w:rsidRPr="002C5649" w:rsidRDefault="00DA2892" w:rsidP="00DA2892">
      <w:pPr>
        <w:pStyle w:val="Heading1"/>
        <w:spacing w:before="0"/>
        <w:rPr>
          <w:b/>
          <w:sz w:val="16"/>
          <w:szCs w:val="16"/>
          <w:u w:val="single"/>
        </w:rPr>
      </w:pPr>
      <w:r w:rsidRPr="002C5649">
        <w:rPr>
          <w:b/>
        </w:rPr>
        <w:lastRenderedPageBreak/>
        <w:t>What Your Child Needs to Bring Each Day</w:t>
      </w:r>
    </w:p>
    <w:p w14:paraId="148BFFF9" w14:textId="31AAF87D" w:rsidR="00DA2892" w:rsidRDefault="00B927AE" w:rsidP="00DA2892">
      <w:pPr>
        <w:spacing w:after="0"/>
        <w:rPr>
          <w:rFonts w:ascii="Arial" w:hAnsi="Arial" w:cs="Arial"/>
        </w:rPr>
      </w:pPr>
      <w:r w:rsidRPr="000B2D3D">
        <w:rPr>
          <w:rFonts w:ascii="Arial" w:hAnsi="Arial" w:cs="Arial"/>
          <w:noProof/>
        </w:rPr>
        <w:drawing>
          <wp:anchor distT="0" distB="0" distL="114300" distR="114300" simplePos="0" relativeHeight="251669504" behindDoc="0" locked="0" layoutInCell="1" allowOverlap="1" wp14:anchorId="7C78AF15" wp14:editId="600108C3">
            <wp:simplePos x="0" y="0"/>
            <wp:positionH relativeFrom="column">
              <wp:posOffset>4306910</wp:posOffset>
            </wp:positionH>
            <wp:positionV relativeFrom="paragraph">
              <wp:posOffset>4194</wp:posOffset>
            </wp:positionV>
            <wp:extent cx="2295525" cy="2011045"/>
            <wp:effectExtent l="0" t="0" r="9525" b="8255"/>
            <wp:wrapThrough wrapText="bothSides">
              <wp:wrapPolygon edited="0">
                <wp:start x="0" y="0"/>
                <wp:lineTo x="0" y="21484"/>
                <wp:lineTo x="21510" y="21484"/>
                <wp:lineTo x="21510" y="0"/>
                <wp:lineTo x="0" y="0"/>
              </wp:wrapPolygon>
            </wp:wrapThrough>
            <wp:docPr id="12" name="Picture 12" descr="M:\Heidi\promo 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eidi\promo images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892">
        <w:rPr>
          <w:rFonts w:ascii="Arial" w:hAnsi="Arial" w:cs="Arial"/>
        </w:rPr>
        <w:t xml:space="preserve">Each day your child will </w:t>
      </w:r>
      <w:proofErr w:type="gramStart"/>
      <w:r w:rsidR="00DA2892">
        <w:rPr>
          <w:rFonts w:ascii="Arial" w:hAnsi="Arial" w:cs="Arial"/>
        </w:rPr>
        <w:t>need;</w:t>
      </w:r>
      <w:proofErr w:type="gramEnd"/>
      <w:r w:rsidR="00DA2892" w:rsidRPr="000B2D3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9E7AC67" w14:textId="641D4CE8" w:rsidR="00DA2892" w:rsidRPr="006003D9" w:rsidRDefault="00DA2892" w:rsidP="00DA2892">
      <w:pPr>
        <w:pStyle w:val="ListParagraph"/>
        <w:numPr>
          <w:ilvl w:val="0"/>
          <w:numId w:val="4"/>
        </w:numPr>
        <w:spacing w:after="0"/>
        <w:rPr>
          <w:rFonts w:ascii="Arial" w:hAnsi="Arial" w:cs="Arial"/>
        </w:rPr>
      </w:pPr>
      <w:r>
        <w:rPr>
          <w:rFonts w:ascii="Arial" w:hAnsi="Arial" w:cs="Arial"/>
        </w:rPr>
        <w:t>To be d</w:t>
      </w:r>
      <w:r w:rsidRPr="006003D9">
        <w:rPr>
          <w:rFonts w:ascii="Arial" w:hAnsi="Arial" w:cs="Arial"/>
        </w:rPr>
        <w:t>ressed in school uniform</w:t>
      </w:r>
      <w:r w:rsidR="0057213F">
        <w:rPr>
          <w:rFonts w:ascii="Arial" w:hAnsi="Arial" w:cs="Arial"/>
        </w:rPr>
        <w:t>,</w:t>
      </w:r>
    </w:p>
    <w:p w14:paraId="27CDC70F" w14:textId="2383DE78" w:rsidR="00DA2892" w:rsidRPr="000052A3" w:rsidRDefault="00DA2892" w:rsidP="00DA2892">
      <w:pPr>
        <w:numPr>
          <w:ilvl w:val="0"/>
          <w:numId w:val="2"/>
        </w:numPr>
        <w:spacing w:after="0"/>
        <w:rPr>
          <w:rFonts w:ascii="Arial" w:hAnsi="Arial" w:cs="Arial"/>
        </w:rPr>
      </w:pPr>
      <w:r>
        <w:rPr>
          <w:rFonts w:ascii="Arial" w:hAnsi="Arial" w:cs="Arial"/>
        </w:rPr>
        <w:t>A large school bag,</w:t>
      </w:r>
    </w:p>
    <w:p w14:paraId="1C5A438C" w14:textId="5D91BBC4" w:rsidR="00DA2892" w:rsidRPr="000052A3" w:rsidRDefault="00DA2892" w:rsidP="00DA2892">
      <w:pPr>
        <w:numPr>
          <w:ilvl w:val="0"/>
          <w:numId w:val="2"/>
        </w:numPr>
        <w:spacing w:after="0"/>
        <w:rPr>
          <w:rFonts w:ascii="Arial" w:hAnsi="Arial" w:cs="Arial"/>
        </w:rPr>
      </w:pPr>
      <w:r>
        <w:rPr>
          <w:rFonts w:ascii="Arial" w:hAnsi="Arial" w:cs="Arial"/>
        </w:rPr>
        <w:t>Their crunch n sip (fruit or vegetables,</w:t>
      </w:r>
      <w:r w:rsidRPr="000052A3">
        <w:rPr>
          <w:rFonts w:ascii="Arial" w:hAnsi="Arial" w:cs="Arial"/>
        </w:rPr>
        <w:t xml:space="preserve"> </w:t>
      </w:r>
      <w:r>
        <w:rPr>
          <w:rFonts w:ascii="Arial" w:hAnsi="Arial" w:cs="Arial"/>
        </w:rPr>
        <w:t xml:space="preserve">cut up </w:t>
      </w:r>
      <w:r w:rsidRPr="000052A3">
        <w:rPr>
          <w:rFonts w:ascii="Arial" w:hAnsi="Arial" w:cs="Arial"/>
        </w:rPr>
        <w:t>in a small container that your child will be able to open independently</w:t>
      </w:r>
      <w:r>
        <w:rPr>
          <w:rFonts w:ascii="Arial" w:hAnsi="Arial" w:cs="Arial"/>
        </w:rPr>
        <w:t>),</w:t>
      </w:r>
    </w:p>
    <w:p w14:paraId="4DDE1512" w14:textId="28204BA0" w:rsidR="00DA2892" w:rsidRPr="000052A3" w:rsidRDefault="00DA2892" w:rsidP="00DA2892">
      <w:pPr>
        <w:numPr>
          <w:ilvl w:val="0"/>
          <w:numId w:val="2"/>
        </w:numPr>
        <w:spacing w:after="0"/>
        <w:rPr>
          <w:rFonts w:ascii="Arial" w:hAnsi="Arial" w:cs="Arial"/>
        </w:rPr>
      </w:pPr>
      <w:r>
        <w:rPr>
          <w:rFonts w:ascii="Arial" w:hAnsi="Arial" w:cs="Arial"/>
        </w:rPr>
        <w:t xml:space="preserve">A drink </w:t>
      </w:r>
      <w:r w:rsidRPr="000052A3">
        <w:rPr>
          <w:rFonts w:ascii="Arial" w:hAnsi="Arial" w:cs="Arial"/>
        </w:rPr>
        <w:t>bottle</w:t>
      </w:r>
      <w:r>
        <w:rPr>
          <w:rFonts w:ascii="Arial" w:hAnsi="Arial" w:cs="Arial"/>
        </w:rPr>
        <w:t xml:space="preserve"> of water,</w:t>
      </w:r>
    </w:p>
    <w:p w14:paraId="5BDB2AC1" w14:textId="01DA6266" w:rsidR="00DA2892" w:rsidRPr="000052A3" w:rsidRDefault="00DA2892" w:rsidP="00DA2892">
      <w:pPr>
        <w:numPr>
          <w:ilvl w:val="0"/>
          <w:numId w:val="2"/>
        </w:numPr>
        <w:spacing w:after="0"/>
        <w:rPr>
          <w:rFonts w:ascii="Arial" w:hAnsi="Arial" w:cs="Arial"/>
        </w:rPr>
      </w:pPr>
      <w:r>
        <w:rPr>
          <w:rFonts w:ascii="Arial" w:hAnsi="Arial" w:cs="Arial"/>
        </w:rPr>
        <w:t>Their recess and l</w:t>
      </w:r>
      <w:r w:rsidRPr="000052A3">
        <w:rPr>
          <w:rFonts w:ascii="Arial" w:hAnsi="Arial" w:cs="Arial"/>
        </w:rPr>
        <w:t>unch in a lunch box</w:t>
      </w:r>
      <w:r>
        <w:rPr>
          <w:rFonts w:ascii="Arial" w:hAnsi="Arial" w:cs="Arial"/>
        </w:rPr>
        <w:t>,</w:t>
      </w:r>
    </w:p>
    <w:p w14:paraId="02041871" w14:textId="58F922B5" w:rsidR="00DA2892" w:rsidRPr="009E65FA" w:rsidRDefault="00DA2892" w:rsidP="00DA2892">
      <w:pPr>
        <w:numPr>
          <w:ilvl w:val="0"/>
          <w:numId w:val="2"/>
        </w:numPr>
        <w:spacing w:after="0"/>
        <w:rPr>
          <w:rFonts w:ascii="Arial" w:hAnsi="Arial" w:cs="Arial"/>
          <w:b/>
          <w:bCs/>
        </w:rPr>
      </w:pPr>
      <w:r w:rsidRPr="009E65FA">
        <w:rPr>
          <w:rFonts w:ascii="Arial" w:hAnsi="Arial" w:cs="Arial"/>
          <w:b/>
          <w:bCs/>
        </w:rPr>
        <w:t xml:space="preserve">A spare change of clothes- shirt, pants, a few pairs of underwear and socks, </w:t>
      </w:r>
    </w:p>
    <w:p w14:paraId="722A50DC" w14:textId="5BEA0C5C" w:rsidR="00DA2892" w:rsidRDefault="00DA2892" w:rsidP="00DA2892">
      <w:pPr>
        <w:numPr>
          <w:ilvl w:val="0"/>
          <w:numId w:val="2"/>
        </w:numPr>
        <w:spacing w:after="0"/>
        <w:rPr>
          <w:rFonts w:ascii="Arial" w:hAnsi="Arial" w:cs="Arial"/>
        </w:rPr>
      </w:pPr>
      <w:r>
        <w:rPr>
          <w:rFonts w:ascii="Arial" w:hAnsi="Arial" w:cs="Arial"/>
        </w:rPr>
        <w:t>A broad brimmed hat, that is sun safe</w:t>
      </w:r>
      <w:r w:rsidR="0057213F">
        <w:rPr>
          <w:rFonts w:ascii="Arial" w:hAnsi="Arial" w:cs="Arial"/>
        </w:rPr>
        <w:t>,</w:t>
      </w:r>
    </w:p>
    <w:p w14:paraId="5C6CEF66" w14:textId="47B740EB" w:rsidR="00DA2892" w:rsidRDefault="00DA2892" w:rsidP="00DA2892">
      <w:pPr>
        <w:numPr>
          <w:ilvl w:val="0"/>
          <w:numId w:val="2"/>
        </w:numPr>
        <w:spacing w:after="0"/>
        <w:rPr>
          <w:rFonts w:ascii="Arial" w:hAnsi="Arial" w:cs="Arial"/>
        </w:rPr>
      </w:pPr>
      <w:r>
        <w:rPr>
          <w:rFonts w:ascii="Arial" w:hAnsi="Arial" w:cs="Arial"/>
        </w:rPr>
        <w:t xml:space="preserve">Shoes that your child can take off and put on easily, we suggest </w:t>
      </w:r>
      <w:proofErr w:type="spellStart"/>
      <w:r>
        <w:rPr>
          <w:rFonts w:ascii="Arial" w:hAnsi="Arial" w:cs="Arial"/>
        </w:rPr>
        <w:t>velcro</w:t>
      </w:r>
      <w:proofErr w:type="spellEnd"/>
      <w:r>
        <w:rPr>
          <w:rFonts w:ascii="Arial" w:hAnsi="Arial" w:cs="Arial"/>
        </w:rPr>
        <w:t xml:space="preserve"> tabbed shoes</w:t>
      </w:r>
      <w:r w:rsidR="0057213F">
        <w:rPr>
          <w:rFonts w:ascii="Arial" w:hAnsi="Arial" w:cs="Arial"/>
        </w:rPr>
        <w:t>,</w:t>
      </w:r>
    </w:p>
    <w:p w14:paraId="0D299BF7" w14:textId="677BF6A7" w:rsidR="00136C46" w:rsidRDefault="00DA2892" w:rsidP="00136C46">
      <w:pPr>
        <w:numPr>
          <w:ilvl w:val="0"/>
          <w:numId w:val="2"/>
        </w:numPr>
        <w:spacing w:after="0"/>
        <w:rPr>
          <w:rFonts w:ascii="Arial" w:hAnsi="Arial" w:cs="Arial"/>
        </w:rPr>
      </w:pPr>
      <w:r w:rsidRPr="00FD7787">
        <w:rPr>
          <w:rFonts w:ascii="Arial" w:hAnsi="Arial" w:cs="Arial"/>
        </w:rPr>
        <w:t xml:space="preserve">Please ensure that every item is clearly marked with your child’s full name. Please discourage your child from bringing toys and lollies to school. </w:t>
      </w:r>
    </w:p>
    <w:p w14:paraId="26A74865" w14:textId="77777777" w:rsidR="00275EDB" w:rsidRPr="007A2F31" w:rsidRDefault="00275EDB" w:rsidP="00275EDB">
      <w:pPr>
        <w:pStyle w:val="Heading1"/>
        <w:spacing w:before="0"/>
        <w:rPr>
          <w:rFonts w:ascii="Arial" w:hAnsi="Arial" w:cs="Arial"/>
          <w:b/>
          <w:color w:val="000000" w:themeColor="text1"/>
          <w:sz w:val="22"/>
          <w:szCs w:val="22"/>
        </w:rPr>
      </w:pPr>
      <w:r w:rsidRPr="007A2F31">
        <w:rPr>
          <w:b/>
        </w:rPr>
        <w:t>Birthdays</w:t>
      </w:r>
    </w:p>
    <w:p w14:paraId="7A910834" w14:textId="77777777" w:rsidR="00275EDB" w:rsidRPr="00CD6ED6" w:rsidRDefault="00275EDB" w:rsidP="00275EDB">
      <w:pPr>
        <w:jc w:val="both"/>
        <w:rPr>
          <w:rFonts w:ascii="Arial" w:hAnsi="Arial" w:cs="Arial"/>
        </w:rPr>
      </w:pPr>
      <w:r>
        <w:rPr>
          <w:rFonts w:ascii="Arial" w:hAnsi="Arial" w:cs="Arial"/>
        </w:rPr>
        <w:t>To help celebrate your child’s birthday you may wish to provide small baked goods, or small individual treats for the class to share. Please consider any food allergies/requirements (no nuts) in your child’s class and ensure you provide an ingredient list.</w:t>
      </w:r>
    </w:p>
    <w:p w14:paraId="28F4B7F7" w14:textId="77777777" w:rsidR="00275EDB" w:rsidRPr="007A2F31" w:rsidRDefault="00275EDB" w:rsidP="00275EDB">
      <w:pPr>
        <w:pStyle w:val="Heading1"/>
        <w:spacing w:before="0"/>
        <w:rPr>
          <w:b/>
        </w:rPr>
      </w:pPr>
      <w:r w:rsidRPr="007A2F31">
        <w:rPr>
          <w:b/>
        </w:rPr>
        <w:t>Parent Roster</w:t>
      </w:r>
    </w:p>
    <w:p w14:paraId="4F4248FC" w14:textId="77777777" w:rsidR="00275EDB" w:rsidRDefault="00275EDB" w:rsidP="00275EDB">
      <w:pPr>
        <w:spacing w:after="0"/>
        <w:jc w:val="both"/>
        <w:rPr>
          <w:rFonts w:ascii="Arial" w:hAnsi="Arial" w:cs="Arial"/>
        </w:rPr>
      </w:pPr>
      <w:r>
        <w:rPr>
          <w:rFonts w:ascii="Arial" w:hAnsi="Arial" w:cs="Arial"/>
        </w:rPr>
        <w:t xml:space="preserve">We value having families helping in our classroom. The roster for parent helpers will be displayed on the board outside the classroom from Term 2.  </w:t>
      </w:r>
      <w:r>
        <w:rPr>
          <w:rStyle w:val="normaltextrun"/>
          <w:rFonts w:ascii="Arial" w:hAnsi="Arial" w:cs="Arial"/>
          <w:color w:val="000000"/>
          <w:bdr w:val="none" w:sz="0" w:space="0" w:color="auto" w:frame="1"/>
        </w:rPr>
        <w:t>All parent volunteers will need to sign a Parent Volunteer Declaration Form in the front office.</w:t>
      </w:r>
    </w:p>
    <w:p w14:paraId="6486C133" w14:textId="08492A94" w:rsidR="00EC3D67" w:rsidRDefault="00EC3D67" w:rsidP="00EC3D67">
      <w:pPr>
        <w:spacing w:after="0"/>
        <w:rPr>
          <w:rFonts w:ascii="Arial" w:hAnsi="Arial" w:cs="Arial"/>
        </w:rPr>
      </w:pPr>
    </w:p>
    <w:p w14:paraId="6C6692A0" w14:textId="77777777" w:rsidR="00275EDB" w:rsidRPr="00DE7B40" w:rsidRDefault="00275EDB" w:rsidP="00275EDB">
      <w:pPr>
        <w:pStyle w:val="Heading1"/>
        <w:spacing w:before="0"/>
        <w:rPr>
          <w:b/>
        </w:rPr>
      </w:pPr>
      <w:r>
        <w:rPr>
          <w:rStyle w:val="normaltextrun"/>
          <w:rFonts w:cs="Calibri Light"/>
          <w:b/>
          <w:bCs/>
        </w:rPr>
        <w:t>Reading</w:t>
      </w:r>
      <w:r>
        <w:rPr>
          <w:rStyle w:val="eop"/>
          <w:rFonts w:cs="Calibri Light"/>
        </w:rPr>
        <w:t> </w:t>
      </w:r>
    </w:p>
    <w:p w14:paraId="3613FABD" w14:textId="77777777" w:rsidR="00275EDB" w:rsidRDefault="00275EDB" w:rsidP="00275EDB">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Reading to your child is one of the most impactful ways to support their development. It fosters a love for books and learning while enhancing language skills, vocabulary, and comprehension. </w:t>
      </w:r>
      <w:r>
        <w:rPr>
          <w:rStyle w:val="eop"/>
          <w:rFonts w:ascii="Arial" w:hAnsi="Arial" w:cs="Arial"/>
          <w:sz w:val="22"/>
          <w:szCs w:val="22"/>
        </w:rPr>
        <w:t> </w:t>
      </w:r>
    </w:p>
    <w:p w14:paraId="3786ECD1" w14:textId="77777777" w:rsidR="00275EDB" w:rsidRDefault="00275EDB" w:rsidP="00275EDB">
      <w:pPr>
        <w:pStyle w:val="paragraph"/>
        <w:spacing w:before="0" w:beforeAutospacing="0" w:after="0" w:afterAutospacing="0"/>
        <w:jc w:val="both"/>
        <w:textAlignment w:val="baseline"/>
        <w:rPr>
          <w:rFonts w:ascii="Segoe UI" w:hAnsi="Segoe UI" w:cs="Segoe UI"/>
          <w:sz w:val="18"/>
          <w:szCs w:val="18"/>
        </w:rPr>
      </w:pPr>
    </w:p>
    <w:p w14:paraId="4E37E4B1" w14:textId="77777777" w:rsidR="00275EDB" w:rsidRDefault="00275EDB" w:rsidP="00275EDB">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 xml:space="preserve">Engaging in shared reading creates valuable bonding moments, allowing you to connect with your child and discuss the text together. This interactive experience encourages critical thinking as they ask questions and express their thoughts about the story. We encourage all families to establish a routine of reading together to not only cultivate literacy skills but also </w:t>
      </w:r>
      <w:proofErr w:type="spellStart"/>
      <w:r>
        <w:rPr>
          <w:rStyle w:val="normaltextrun"/>
          <w:rFonts w:ascii="Arial" w:hAnsi="Arial" w:cs="Arial"/>
          <w:sz w:val="22"/>
          <w:szCs w:val="22"/>
        </w:rPr>
        <w:t>instill</w:t>
      </w:r>
      <w:proofErr w:type="spellEnd"/>
      <w:r>
        <w:rPr>
          <w:rStyle w:val="normaltextrun"/>
          <w:rFonts w:ascii="Arial" w:hAnsi="Arial" w:cs="Arial"/>
          <w:sz w:val="22"/>
          <w:szCs w:val="22"/>
        </w:rPr>
        <w:t xml:space="preserve"> a lifelong passion for reading.</w:t>
      </w:r>
      <w:r>
        <w:rPr>
          <w:rStyle w:val="eop"/>
          <w:rFonts w:ascii="Arial" w:hAnsi="Arial" w:cs="Arial"/>
          <w:sz w:val="22"/>
          <w:szCs w:val="22"/>
        </w:rPr>
        <w:t> </w:t>
      </w:r>
    </w:p>
    <w:p w14:paraId="181276D6" w14:textId="24140CD6" w:rsidR="00275EDB" w:rsidRPr="00275EDB" w:rsidRDefault="00275188" w:rsidP="00275EDB">
      <w:pPr>
        <w:pStyle w:val="Heading1"/>
        <w:rPr>
          <w:rFonts w:ascii="Arial" w:hAnsi="Arial" w:cs="Arial"/>
        </w:rPr>
      </w:pPr>
      <w:r>
        <w:rPr>
          <w:rStyle w:val="normaltextrun"/>
          <w:rFonts w:cs="Calibri Light"/>
          <w:b/>
          <w:bCs/>
        </w:rPr>
        <w:t>H</w:t>
      </w:r>
      <w:r w:rsidR="00275EDB">
        <w:rPr>
          <w:rStyle w:val="normaltextrun"/>
          <w:rFonts w:cs="Calibri Light"/>
          <w:b/>
          <w:bCs/>
        </w:rPr>
        <w:t>andwriting</w:t>
      </w:r>
    </w:p>
    <w:p w14:paraId="5B3C027E" w14:textId="00714CC3" w:rsidR="00250015" w:rsidRPr="00250015" w:rsidRDefault="00D0549D" w:rsidP="00250015">
      <w:pPr>
        <w:pStyle w:val="Heading2"/>
      </w:pPr>
      <w:r>
        <w:t xml:space="preserve">Pre-writing </w:t>
      </w:r>
      <w:r w:rsidR="00B927AE">
        <w:t>S</w:t>
      </w:r>
      <w:r>
        <w:t xml:space="preserve">kills </w:t>
      </w:r>
      <w:r w:rsidR="00B927AE">
        <w:t>D</w:t>
      </w:r>
      <w:r>
        <w:t xml:space="preserve">evelopment- Peggy Lego </w:t>
      </w:r>
    </w:p>
    <w:p w14:paraId="3D2FD723" w14:textId="4610483F" w:rsidR="00B927AE" w:rsidRDefault="00B927AE" w:rsidP="00275EDB">
      <w:pPr>
        <w:pStyle w:val="font7"/>
        <w:spacing w:before="0" w:beforeAutospacing="0" w:after="0" w:afterAutospacing="0" w:line="276" w:lineRule="auto"/>
        <w:textAlignment w:val="baseline"/>
        <w:rPr>
          <w:rStyle w:val="wixui-rich-texttext"/>
          <w:rFonts w:ascii="Arial" w:hAnsi="Arial" w:cs="Arial"/>
          <w:color w:val="000000"/>
          <w:sz w:val="22"/>
          <w:szCs w:val="22"/>
          <w:bdr w:val="none" w:sz="0" w:space="0" w:color="auto" w:frame="1"/>
        </w:rPr>
      </w:pPr>
      <w:r>
        <w:rPr>
          <w:rStyle w:val="wixui-rich-texttext"/>
          <w:rFonts w:ascii="Arial" w:hAnsi="Arial" w:cs="Arial"/>
          <w:color w:val="000000"/>
          <w:sz w:val="22"/>
          <w:szCs w:val="22"/>
          <w:bdr w:val="none" w:sz="0" w:space="0" w:color="auto" w:frame="1"/>
        </w:rPr>
        <w:t xml:space="preserve">At Bayswater we use the </w:t>
      </w:r>
      <w:r w:rsidRPr="00B927AE">
        <w:rPr>
          <w:rStyle w:val="wixui-rich-texttext"/>
          <w:rFonts w:ascii="Arial" w:hAnsi="Arial" w:cs="Arial"/>
          <w:color w:val="000000"/>
          <w:sz w:val="22"/>
          <w:szCs w:val="22"/>
          <w:bdr w:val="none" w:sz="0" w:space="0" w:color="auto" w:frame="1"/>
        </w:rPr>
        <w:t xml:space="preserve">Peggy Lego </w:t>
      </w:r>
      <w:proofErr w:type="gramStart"/>
      <w:r w:rsidRPr="00B927AE">
        <w:rPr>
          <w:rStyle w:val="wixui-rich-texttext"/>
          <w:rFonts w:ascii="Arial" w:hAnsi="Arial" w:cs="Arial"/>
          <w:color w:val="000000"/>
          <w:sz w:val="22"/>
          <w:szCs w:val="22"/>
          <w:bdr w:val="none" w:sz="0" w:space="0" w:color="auto" w:frame="1"/>
        </w:rPr>
        <w:t>program</w:t>
      </w:r>
      <w:proofErr w:type="gramEnd"/>
      <w:r w:rsidRPr="00B927AE">
        <w:rPr>
          <w:rStyle w:val="wixui-rich-texttext"/>
          <w:rFonts w:ascii="Arial" w:hAnsi="Arial" w:cs="Arial"/>
          <w:color w:val="000000"/>
          <w:sz w:val="22"/>
          <w:szCs w:val="22"/>
          <w:bdr w:val="none" w:sz="0" w:space="0" w:color="auto" w:frame="1"/>
        </w:rPr>
        <w:t xml:space="preserve"> </w:t>
      </w:r>
      <w:r>
        <w:rPr>
          <w:rStyle w:val="wixui-rich-texttext"/>
          <w:rFonts w:ascii="Arial" w:hAnsi="Arial" w:cs="Arial"/>
          <w:color w:val="000000"/>
          <w:sz w:val="22"/>
          <w:szCs w:val="22"/>
          <w:bdr w:val="none" w:sz="0" w:space="0" w:color="auto" w:frame="1"/>
        </w:rPr>
        <w:t xml:space="preserve">which </w:t>
      </w:r>
      <w:r w:rsidRPr="00B927AE">
        <w:rPr>
          <w:rStyle w:val="wixui-rich-texttext"/>
          <w:rFonts w:ascii="Arial" w:hAnsi="Arial" w:cs="Arial"/>
          <w:color w:val="000000"/>
          <w:sz w:val="22"/>
          <w:szCs w:val="22"/>
          <w:bdr w:val="none" w:sz="0" w:space="0" w:color="auto" w:frame="1"/>
        </w:rPr>
        <w:t xml:space="preserve">is a systematic way to teaching prewriting patterns, which form the basis of all letters of the alphabet. Peggy Lego breaks down letters into seven pencil movements and then supports students to learn correct letter formation with these </w:t>
      </w:r>
      <w:proofErr w:type="gramStart"/>
      <w:r w:rsidR="00275EDB" w:rsidRPr="00B927AE">
        <w:rPr>
          <w:rStyle w:val="wixui-rich-texttext"/>
          <w:rFonts w:ascii="Arial" w:hAnsi="Arial" w:cs="Arial"/>
          <w:color w:val="000000"/>
          <w:sz w:val="22"/>
          <w:szCs w:val="22"/>
          <w:bdr w:val="none" w:sz="0" w:space="0" w:color="auto" w:frame="1"/>
        </w:rPr>
        <w:t>patterns’</w:t>
      </w:r>
      <w:proofErr w:type="gramEnd"/>
      <w:r w:rsidR="00275EDB" w:rsidRPr="00B927AE">
        <w:rPr>
          <w:rStyle w:val="wixui-rich-texttext"/>
          <w:rFonts w:ascii="Arial" w:hAnsi="Arial" w:cs="Arial"/>
          <w:color w:val="000000"/>
          <w:sz w:val="22"/>
          <w:szCs w:val="22"/>
          <w:bdr w:val="none" w:sz="0" w:space="0" w:color="auto" w:frame="1"/>
        </w:rPr>
        <w:t>.</w:t>
      </w:r>
    </w:p>
    <w:p w14:paraId="79B07592" w14:textId="77777777" w:rsidR="00275EDB" w:rsidRPr="00275EDB" w:rsidRDefault="00275EDB" w:rsidP="00275EDB">
      <w:pPr>
        <w:pStyle w:val="font7"/>
        <w:spacing w:before="0" w:beforeAutospacing="0" w:after="0" w:afterAutospacing="0" w:line="276" w:lineRule="auto"/>
        <w:textAlignment w:val="baseline"/>
        <w:rPr>
          <w:rFonts w:ascii="Arial" w:hAnsi="Arial" w:cs="Arial"/>
          <w:color w:val="000000"/>
          <w:sz w:val="22"/>
          <w:szCs w:val="22"/>
        </w:rPr>
      </w:pPr>
    </w:p>
    <w:p w14:paraId="4D998745" w14:textId="1315CAC3" w:rsidR="00250015" w:rsidRDefault="00B927AE" w:rsidP="00250015">
      <w:pPr>
        <w:pStyle w:val="font7"/>
        <w:spacing w:before="0" w:beforeAutospacing="0" w:after="0" w:afterAutospacing="0" w:line="276" w:lineRule="auto"/>
        <w:textAlignment w:val="baseline"/>
        <w:rPr>
          <w:rStyle w:val="wixui-rich-texttext"/>
          <w:rFonts w:ascii="Arial" w:hAnsi="Arial" w:cs="Arial"/>
          <w:color w:val="000000"/>
          <w:sz w:val="22"/>
          <w:szCs w:val="22"/>
          <w:bdr w:val="none" w:sz="0" w:space="0" w:color="auto" w:frame="1"/>
        </w:rPr>
      </w:pPr>
      <w:r w:rsidRPr="00B927AE">
        <w:rPr>
          <w:rStyle w:val="wixui-rich-texttext"/>
          <w:rFonts w:ascii="Arial" w:hAnsi="Arial" w:cs="Arial"/>
          <w:color w:val="000000"/>
          <w:sz w:val="22"/>
          <w:szCs w:val="22"/>
          <w:bdr w:val="none" w:sz="0" w:space="0" w:color="auto" w:frame="1"/>
        </w:rPr>
        <w:t>The</w:t>
      </w:r>
      <w:r w:rsidR="00376986">
        <w:rPr>
          <w:rStyle w:val="wixui-rich-texttext"/>
          <w:rFonts w:ascii="Arial" w:hAnsi="Arial" w:cs="Arial"/>
          <w:color w:val="000000"/>
          <w:sz w:val="22"/>
          <w:szCs w:val="22"/>
          <w:bdr w:val="none" w:sz="0" w:space="0" w:color="auto" w:frame="1"/>
        </w:rPr>
        <w:t xml:space="preserve"> </w:t>
      </w:r>
      <w:r w:rsidRPr="00B927AE">
        <w:rPr>
          <w:rStyle w:val="wixui-rich-texttext"/>
          <w:rFonts w:ascii="Arial" w:hAnsi="Arial" w:cs="Arial"/>
          <w:color w:val="000000"/>
          <w:sz w:val="22"/>
          <w:szCs w:val="22"/>
          <w:bdr w:val="none" w:sz="0" w:space="0" w:color="auto" w:frame="1"/>
        </w:rPr>
        <w:t>program includes a story for each of the patterns, a gross motor activity, a sensory/tactile activity, a fine motor activity and then finally the writing activity.  </w:t>
      </w:r>
    </w:p>
    <w:p w14:paraId="66367F51" w14:textId="723BE4A6" w:rsidR="00250015" w:rsidRPr="0057213F" w:rsidRDefault="00250015" w:rsidP="00250015">
      <w:pPr>
        <w:pStyle w:val="font7"/>
        <w:spacing w:before="0" w:beforeAutospacing="0" w:after="0" w:afterAutospacing="0" w:line="276" w:lineRule="auto"/>
        <w:textAlignment w:val="baseline"/>
        <w:rPr>
          <w:rStyle w:val="wixui-rich-texttext"/>
          <w:rFonts w:ascii="Arial" w:hAnsi="Arial" w:cs="Arial"/>
          <w:color w:val="000000"/>
          <w:sz w:val="22"/>
          <w:szCs w:val="22"/>
          <w:bdr w:val="none" w:sz="0" w:space="0" w:color="auto" w:frame="1"/>
        </w:rPr>
      </w:pPr>
    </w:p>
    <w:p w14:paraId="6D62615C" w14:textId="62867ED4" w:rsidR="00B927AE" w:rsidRPr="00B927AE" w:rsidRDefault="00B927AE" w:rsidP="00250015">
      <w:pPr>
        <w:pStyle w:val="font7"/>
        <w:spacing w:before="0" w:beforeAutospacing="0" w:after="0" w:afterAutospacing="0" w:line="276" w:lineRule="auto"/>
        <w:textAlignment w:val="baseline"/>
        <w:rPr>
          <w:rFonts w:ascii="Arial" w:hAnsi="Arial" w:cs="Arial"/>
          <w:color w:val="000000"/>
          <w:sz w:val="22"/>
          <w:szCs w:val="22"/>
        </w:rPr>
      </w:pPr>
      <w:r w:rsidRPr="00B927AE">
        <w:rPr>
          <w:rStyle w:val="wixui-rich-texttext"/>
          <w:rFonts w:ascii="Arial" w:hAnsi="Arial" w:cs="Arial"/>
          <w:color w:val="000000"/>
          <w:sz w:val="22"/>
          <w:szCs w:val="22"/>
          <w:bdr w:val="none" w:sz="0" w:space="0" w:color="auto" w:frame="1"/>
        </w:rPr>
        <w:t>The prewriting patterns </w:t>
      </w:r>
      <w:proofErr w:type="gramStart"/>
      <w:r w:rsidRPr="00B927AE">
        <w:rPr>
          <w:rStyle w:val="wixui-rich-texttext"/>
          <w:rFonts w:ascii="Arial" w:hAnsi="Arial" w:cs="Arial"/>
          <w:color w:val="000000"/>
          <w:sz w:val="22"/>
          <w:szCs w:val="22"/>
          <w:bdr w:val="none" w:sz="0" w:space="0" w:color="auto" w:frame="1"/>
        </w:rPr>
        <w:t>include</w:t>
      </w:r>
      <w:r w:rsidR="00376986">
        <w:rPr>
          <w:rStyle w:val="wixui-rich-texttext"/>
          <w:rFonts w:ascii="Arial" w:hAnsi="Arial" w:cs="Arial"/>
          <w:color w:val="000000"/>
          <w:sz w:val="22"/>
          <w:szCs w:val="22"/>
          <w:bdr w:val="none" w:sz="0" w:space="0" w:color="auto" w:frame="1"/>
        </w:rPr>
        <w:t>;</w:t>
      </w:r>
      <w:proofErr w:type="gramEnd"/>
      <w:r w:rsidRPr="00B927AE">
        <w:rPr>
          <w:rStyle w:val="wixui-rich-texttext"/>
          <w:rFonts w:ascii="Arial" w:hAnsi="Arial" w:cs="Arial"/>
          <w:color w:val="000000"/>
          <w:sz w:val="22"/>
          <w:szCs w:val="22"/>
          <w:bdr w:val="none" w:sz="0" w:space="0" w:color="auto" w:frame="1"/>
        </w:rPr>
        <w:t> Tall man, Sideways, Starts with a Click, Jack and Jill, Under the Gate and Over the Gate.</w:t>
      </w:r>
      <w:r w:rsidR="009E65FA">
        <w:rPr>
          <w:rStyle w:val="wixui-rich-texttext"/>
          <w:rFonts w:ascii="Arial" w:hAnsi="Arial" w:cs="Arial"/>
          <w:color w:val="000000"/>
          <w:sz w:val="22"/>
          <w:szCs w:val="22"/>
          <w:bdr w:val="none" w:sz="0" w:space="0" w:color="auto" w:frame="1"/>
        </w:rPr>
        <w:t xml:space="preserve"> </w:t>
      </w:r>
      <w:r w:rsidRPr="00B927AE">
        <w:rPr>
          <w:rFonts w:ascii="Arial" w:hAnsi="Arial" w:cs="Arial"/>
          <w:color w:val="000000"/>
          <w:sz w:val="22"/>
          <w:szCs w:val="22"/>
          <w:bdr w:val="none" w:sz="0" w:space="0" w:color="auto" w:frame="1"/>
        </w:rPr>
        <w:t>When children have the correct motor pattern in place, it will allow them to then correctly form the letters of the alphabet as they learn them in the early yea</w:t>
      </w:r>
      <w:r w:rsidR="00376986">
        <w:rPr>
          <w:rFonts w:ascii="Arial" w:hAnsi="Arial" w:cs="Arial"/>
          <w:color w:val="000000"/>
          <w:sz w:val="22"/>
          <w:szCs w:val="22"/>
          <w:bdr w:val="none" w:sz="0" w:space="0" w:color="auto" w:frame="1"/>
        </w:rPr>
        <w:t>r</w:t>
      </w:r>
      <w:r w:rsidRPr="00B927AE">
        <w:rPr>
          <w:rFonts w:ascii="Arial" w:hAnsi="Arial" w:cs="Arial"/>
          <w:color w:val="000000"/>
          <w:sz w:val="22"/>
          <w:szCs w:val="22"/>
          <w:bdr w:val="none" w:sz="0" w:space="0" w:color="auto" w:frame="1"/>
        </w:rPr>
        <w:t>s of school.</w:t>
      </w:r>
      <w:r w:rsidR="00250015" w:rsidRPr="00250015">
        <w:rPr>
          <w:noProof/>
        </w:rPr>
        <w:t xml:space="preserve"> </w:t>
      </w:r>
    </w:p>
    <w:p w14:paraId="2CD3B5E3" w14:textId="5A49B87C" w:rsidR="00250015" w:rsidRPr="004B4A1E" w:rsidRDefault="00275EDB" w:rsidP="00EC3D67">
      <w:pPr>
        <w:spacing w:after="0" w:line="240" w:lineRule="auto"/>
        <w:rPr>
          <w:rFonts w:ascii="Arial" w:hAnsi="Arial" w:cs="Arial"/>
        </w:rPr>
      </w:pPr>
      <w:r>
        <w:rPr>
          <w:noProof/>
        </w:rPr>
        <w:lastRenderedPageBreak/>
        <w:drawing>
          <wp:anchor distT="0" distB="0" distL="114300" distR="114300" simplePos="0" relativeHeight="251685888" behindDoc="0" locked="0" layoutInCell="1" allowOverlap="1" wp14:anchorId="5F809C84" wp14:editId="434B48C3">
            <wp:simplePos x="0" y="0"/>
            <wp:positionH relativeFrom="column">
              <wp:posOffset>1355011</wp:posOffset>
            </wp:positionH>
            <wp:positionV relativeFrom="paragraph">
              <wp:posOffset>-71</wp:posOffset>
            </wp:positionV>
            <wp:extent cx="4263390" cy="2932430"/>
            <wp:effectExtent l="0" t="0" r="3810" b="1270"/>
            <wp:wrapThrough wrapText="bothSides">
              <wp:wrapPolygon edited="0">
                <wp:start x="0" y="0"/>
                <wp:lineTo x="0" y="21469"/>
                <wp:lineTo x="21523" y="21469"/>
                <wp:lineTo x="2152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339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97006" w14:textId="4D65ED34" w:rsidR="00275EDB" w:rsidRDefault="00275EDB" w:rsidP="00EC3D67">
      <w:pPr>
        <w:pStyle w:val="Subtitle"/>
        <w:spacing w:after="0"/>
        <w:rPr>
          <w:b/>
        </w:rPr>
      </w:pPr>
    </w:p>
    <w:p w14:paraId="28FA5517" w14:textId="77777777" w:rsidR="00275EDB" w:rsidRDefault="00275EDB" w:rsidP="00EC3D67">
      <w:pPr>
        <w:pStyle w:val="Subtitle"/>
        <w:spacing w:after="0"/>
        <w:rPr>
          <w:b/>
        </w:rPr>
      </w:pPr>
    </w:p>
    <w:p w14:paraId="42B852CB" w14:textId="77777777" w:rsidR="00275EDB" w:rsidRDefault="00275EDB" w:rsidP="00EC3D67">
      <w:pPr>
        <w:pStyle w:val="Subtitle"/>
        <w:spacing w:after="0"/>
        <w:rPr>
          <w:b/>
        </w:rPr>
      </w:pPr>
    </w:p>
    <w:p w14:paraId="0CDA0DF8" w14:textId="77777777" w:rsidR="00275EDB" w:rsidRDefault="00275EDB" w:rsidP="00EC3D67">
      <w:pPr>
        <w:pStyle w:val="Subtitle"/>
        <w:spacing w:after="0"/>
        <w:rPr>
          <w:b/>
        </w:rPr>
      </w:pPr>
    </w:p>
    <w:p w14:paraId="27236480" w14:textId="77777777" w:rsidR="00275EDB" w:rsidRDefault="00275EDB" w:rsidP="00EC3D67">
      <w:pPr>
        <w:pStyle w:val="Subtitle"/>
        <w:spacing w:after="0"/>
        <w:rPr>
          <w:b/>
        </w:rPr>
      </w:pPr>
    </w:p>
    <w:p w14:paraId="2B3A4D6E" w14:textId="77777777" w:rsidR="00275EDB" w:rsidRDefault="00275EDB" w:rsidP="00EC3D67">
      <w:pPr>
        <w:pStyle w:val="Subtitle"/>
        <w:spacing w:after="0"/>
        <w:rPr>
          <w:b/>
        </w:rPr>
      </w:pPr>
    </w:p>
    <w:p w14:paraId="3C36957C" w14:textId="77777777" w:rsidR="00275EDB" w:rsidRDefault="00275EDB" w:rsidP="00EC3D67">
      <w:pPr>
        <w:pStyle w:val="Subtitle"/>
        <w:spacing w:after="0"/>
        <w:rPr>
          <w:b/>
        </w:rPr>
      </w:pPr>
    </w:p>
    <w:p w14:paraId="5C261C04" w14:textId="77777777" w:rsidR="00275EDB" w:rsidRDefault="00275EDB" w:rsidP="00EC3D67">
      <w:pPr>
        <w:pStyle w:val="Subtitle"/>
        <w:spacing w:after="0"/>
        <w:rPr>
          <w:b/>
        </w:rPr>
      </w:pPr>
    </w:p>
    <w:p w14:paraId="5281A56E" w14:textId="77777777" w:rsidR="00275EDB" w:rsidRDefault="00275EDB" w:rsidP="00EC3D67">
      <w:pPr>
        <w:pStyle w:val="Subtitle"/>
        <w:spacing w:after="0"/>
        <w:rPr>
          <w:b/>
        </w:rPr>
      </w:pPr>
    </w:p>
    <w:p w14:paraId="6940B5D0" w14:textId="5D18A277" w:rsidR="00275EDB" w:rsidRDefault="00275EDB" w:rsidP="00EC3D67">
      <w:pPr>
        <w:pStyle w:val="Subtitle"/>
        <w:spacing w:after="0"/>
        <w:rPr>
          <w:b/>
        </w:rPr>
      </w:pPr>
    </w:p>
    <w:p w14:paraId="7D576940" w14:textId="0E2D21ED" w:rsidR="00275EDB" w:rsidRDefault="00275EDB" w:rsidP="00EC3D67">
      <w:pPr>
        <w:pStyle w:val="Subtitle"/>
        <w:spacing w:after="0"/>
        <w:rPr>
          <w:b/>
        </w:rPr>
      </w:pPr>
    </w:p>
    <w:p w14:paraId="15CC80ED" w14:textId="1CC0209E" w:rsidR="00275EDB" w:rsidRDefault="00275EDB" w:rsidP="00EC3D67">
      <w:pPr>
        <w:pStyle w:val="Subtitle"/>
        <w:spacing w:after="0"/>
        <w:rPr>
          <w:b/>
        </w:rPr>
      </w:pPr>
    </w:p>
    <w:p w14:paraId="15CB1B27" w14:textId="65CE98FB" w:rsidR="00275EDB" w:rsidRDefault="00275EDB" w:rsidP="00EC3D67">
      <w:pPr>
        <w:pStyle w:val="Subtitle"/>
        <w:spacing w:after="0"/>
        <w:rPr>
          <w:b/>
        </w:rPr>
      </w:pPr>
    </w:p>
    <w:p w14:paraId="66DF929E" w14:textId="77722F55" w:rsidR="00275EDB" w:rsidRDefault="00275EDB" w:rsidP="00EC3D67">
      <w:pPr>
        <w:pStyle w:val="Subtitle"/>
        <w:spacing w:after="0"/>
        <w:rPr>
          <w:b/>
        </w:rPr>
      </w:pPr>
    </w:p>
    <w:p w14:paraId="4264684A" w14:textId="7B4D6365" w:rsidR="00EC3D67" w:rsidRPr="00757940" w:rsidRDefault="00EC3D67" w:rsidP="00EC3D67">
      <w:pPr>
        <w:pStyle w:val="Subtitle"/>
        <w:spacing w:after="0"/>
        <w:rPr>
          <w:b/>
          <w:sz w:val="36"/>
          <w:szCs w:val="36"/>
        </w:rPr>
      </w:pPr>
      <w:r w:rsidRPr="00757940">
        <w:rPr>
          <w:b/>
          <w:sz w:val="36"/>
          <w:szCs w:val="36"/>
        </w:rPr>
        <w:t>Name Writing</w:t>
      </w:r>
    </w:p>
    <w:p w14:paraId="732BBC7B" w14:textId="1979EF04" w:rsidR="00275EDB" w:rsidRPr="009E65FA" w:rsidRDefault="00EC3D67" w:rsidP="00275EDB">
      <w:pPr>
        <w:jc w:val="both"/>
        <w:rPr>
          <w:rStyle w:val="SubtitleChar"/>
          <w:rFonts w:ascii="Arial" w:eastAsiaTheme="minorHAnsi" w:hAnsi="Arial" w:cs="Arial"/>
          <w:color w:val="auto"/>
          <w:sz w:val="22"/>
          <w:szCs w:val="22"/>
          <w:lang w:eastAsia="en-US"/>
        </w:rPr>
      </w:pPr>
      <w:r w:rsidRPr="00F01543">
        <w:rPr>
          <w:rFonts w:ascii="Arial" w:hAnsi="Arial" w:cs="Arial"/>
        </w:rPr>
        <w:t xml:space="preserve">If </w:t>
      </w:r>
      <w:r w:rsidR="0035134A">
        <w:rPr>
          <w:rStyle w:val="normaltextrun"/>
          <w:rFonts w:ascii="Arial" w:hAnsi="Arial" w:cs="Arial"/>
          <w:color w:val="000000"/>
          <w:shd w:val="clear" w:color="auto" w:fill="FFFFFF"/>
        </w:rPr>
        <w:t xml:space="preserve">you would like to encourage your child to practise writing their name at home, it would be helpful if they use a capital letter for the first letter of their name and then </w:t>
      </w:r>
      <w:r w:rsidR="004D36E4">
        <w:rPr>
          <w:rStyle w:val="normaltextrun"/>
          <w:rFonts w:ascii="Arial" w:hAnsi="Arial" w:cs="Arial"/>
          <w:color w:val="000000"/>
          <w:shd w:val="clear" w:color="auto" w:fill="FFFFFF"/>
        </w:rPr>
        <w:t>lower-case</w:t>
      </w:r>
      <w:r w:rsidR="0035134A">
        <w:rPr>
          <w:rStyle w:val="normaltextrun"/>
          <w:rFonts w:ascii="Arial" w:hAnsi="Arial" w:cs="Arial"/>
          <w:color w:val="000000"/>
          <w:shd w:val="clear" w:color="auto" w:fill="FFFFFF"/>
        </w:rPr>
        <w:t xml:space="preserve"> letters for the other letters. In Kindergarten we focus on lowercase letters.</w:t>
      </w:r>
      <w:r w:rsidR="00275EDB">
        <w:rPr>
          <w:rFonts w:ascii="Arial" w:hAnsi="Arial" w:cs="Arial"/>
        </w:rPr>
        <w:t xml:space="preserve"> </w:t>
      </w:r>
      <w:r w:rsidR="009E65FA" w:rsidRPr="004B4A1E">
        <w:rPr>
          <w:rFonts w:ascii="Arial" w:hAnsi="Arial" w:cs="Arial"/>
        </w:rPr>
        <w:t>The style of handwriting taught at Bayswater Primary is the South Australian Cursive.</w:t>
      </w:r>
    </w:p>
    <w:tbl>
      <w:tblPr>
        <w:tblpPr w:leftFromText="180" w:rightFromText="180" w:vertAnchor="text" w:horzAnchor="margin" w:tblpY="103"/>
        <w:tblW w:w="10314" w:type="dxa"/>
        <w:tblLayout w:type="fixed"/>
        <w:tblCellMar>
          <w:left w:w="0" w:type="dxa"/>
          <w:right w:w="0" w:type="dxa"/>
        </w:tblCellMar>
        <w:tblLook w:val="04A0" w:firstRow="1" w:lastRow="0" w:firstColumn="1" w:lastColumn="0" w:noHBand="0" w:noVBand="1"/>
      </w:tblPr>
      <w:tblGrid>
        <w:gridCol w:w="1129"/>
        <w:gridCol w:w="1132"/>
        <w:gridCol w:w="1134"/>
        <w:gridCol w:w="1247"/>
        <w:gridCol w:w="1134"/>
        <w:gridCol w:w="1135"/>
        <w:gridCol w:w="1135"/>
        <w:gridCol w:w="1134"/>
        <w:gridCol w:w="1134"/>
      </w:tblGrid>
      <w:tr w:rsidR="00761129" w:rsidRPr="00813C41" w14:paraId="3716BB55" w14:textId="05BEC622" w:rsidTr="00275EDB">
        <w:trPr>
          <w:trHeight w:val="567"/>
        </w:trPr>
        <w:tc>
          <w:tcPr>
            <w:tcW w:w="1129" w:type="dxa"/>
            <w:tcMar>
              <w:top w:w="0" w:type="dxa"/>
              <w:left w:w="108" w:type="dxa"/>
              <w:bottom w:w="0" w:type="dxa"/>
              <w:right w:w="108" w:type="dxa"/>
            </w:tcMar>
            <w:hideMark/>
          </w:tcPr>
          <w:p w14:paraId="5ABB475F" w14:textId="5F03EB35"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Aa</w:t>
            </w:r>
          </w:p>
        </w:tc>
        <w:tc>
          <w:tcPr>
            <w:tcW w:w="1132" w:type="dxa"/>
            <w:tcMar>
              <w:top w:w="0" w:type="dxa"/>
              <w:left w:w="108" w:type="dxa"/>
              <w:bottom w:w="0" w:type="dxa"/>
              <w:right w:w="108" w:type="dxa"/>
            </w:tcMar>
            <w:hideMark/>
          </w:tcPr>
          <w:p w14:paraId="5DADF08F" w14:textId="752AFDCB"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Bb</w:t>
            </w:r>
          </w:p>
        </w:tc>
        <w:tc>
          <w:tcPr>
            <w:tcW w:w="1134" w:type="dxa"/>
            <w:tcMar>
              <w:top w:w="0" w:type="dxa"/>
              <w:left w:w="108" w:type="dxa"/>
              <w:bottom w:w="0" w:type="dxa"/>
              <w:right w:w="108" w:type="dxa"/>
            </w:tcMar>
            <w:hideMark/>
          </w:tcPr>
          <w:p w14:paraId="74F2911C" w14:textId="3ED5CC7A"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Cc</w:t>
            </w:r>
          </w:p>
        </w:tc>
        <w:tc>
          <w:tcPr>
            <w:tcW w:w="1247" w:type="dxa"/>
            <w:tcMar>
              <w:top w:w="0" w:type="dxa"/>
              <w:left w:w="108" w:type="dxa"/>
              <w:bottom w:w="0" w:type="dxa"/>
              <w:right w:w="108" w:type="dxa"/>
            </w:tcMar>
            <w:hideMark/>
          </w:tcPr>
          <w:p w14:paraId="18B5E658" w14:textId="77777777"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Dd</w:t>
            </w:r>
          </w:p>
        </w:tc>
        <w:tc>
          <w:tcPr>
            <w:tcW w:w="1134" w:type="dxa"/>
            <w:tcMar>
              <w:top w:w="0" w:type="dxa"/>
              <w:left w:w="108" w:type="dxa"/>
              <w:bottom w:w="0" w:type="dxa"/>
              <w:right w:w="108" w:type="dxa"/>
            </w:tcMar>
            <w:hideMark/>
          </w:tcPr>
          <w:p w14:paraId="15528B86" w14:textId="77777777"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Ee</w:t>
            </w:r>
          </w:p>
        </w:tc>
        <w:tc>
          <w:tcPr>
            <w:tcW w:w="1135" w:type="dxa"/>
          </w:tcPr>
          <w:p w14:paraId="024B8882" w14:textId="014268D9"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Ff</w:t>
            </w:r>
          </w:p>
        </w:tc>
        <w:tc>
          <w:tcPr>
            <w:tcW w:w="1135" w:type="dxa"/>
            <w:tcMar>
              <w:top w:w="0" w:type="dxa"/>
              <w:left w:w="108" w:type="dxa"/>
              <w:bottom w:w="0" w:type="dxa"/>
              <w:right w:w="108" w:type="dxa"/>
            </w:tcMar>
            <w:hideMark/>
          </w:tcPr>
          <w:p w14:paraId="1ABF4715" w14:textId="20ACAAA9"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Gg</w:t>
            </w:r>
          </w:p>
        </w:tc>
        <w:tc>
          <w:tcPr>
            <w:tcW w:w="1134" w:type="dxa"/>
          </w:tcPr>
          <w:p w14:paraId="7CFDAB23" w14:textId="743B7432"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Hh</w:t>
            </w:r>
            <w:proofErr w:type="spellEnd"/>
          </w:p>
        </w:tc>
        <w:tc>
          <w:tcPr>
            <w:tcW w:w="1134" w:type="dxa"/>
          </w:tcPr>
          <w:p w14:paraId="02C3BF61" w14:textId="7695F488"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Ii</w:t>
            </w:r>
            <w:proofErr w:type="spellEnd"/>
          </w:p>
        </w:tc>
      </w:tr>
      <w:tr w:rsidR="00761129" w:rsidRPr="00813C41" w14:paraId="278C3627" w14:textId="2A91991D" w:rsidTr="00DE7B40">
        <w:trPr>
          <w:trHeight w:val="539"/>
        </w:trPr>
        <w:tc>
          <w:tcPr>
            <w:tcW w:w="1129" w:type="dxa"/>
            <w:tcMar>
              <w:top w:w="0" w:type="dxa"/>
              <w:left w:w="108" w:type="dxa"/>
              <w:bottom w:w="0" w:type="dxa"/>
              <w:right w:w="108" w:type="dxa"/>
            </w:tcMar>
            <w:hideMark/>
          </w:tcPr>
          <w:p w14:paraId="7E1D8963" w14:textId="3C55D5E1"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Jj</w:t>
            </w:r>
            <w:proofErr w:type="spellEnd"/>
          </w:p>
        </w:tc>
        <w:tc>
          <w:tcPr>
            <w:tcW w:w="1132" w:type="dxa"/>
            <w:tcMar>
              <w:top w:w="0" w:type="dxa"/>
              <w:left w:w="108" w:type="dxa"/>
              <w:bottom w:w="0" w:type="dxa"/>
              <w:right w:w="108" w:type="dxa"/>
            </w:tcMar>
            <w:hideMark/>
          </w:tcPr>
          <w:p w14:paraId="4E2C8F2E" w14:textId="35720B5A"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Kk</w:t>
            </w:r>
          </w:p>
        </w:tc>
        <w:tc>
          <w:tcPr>
            <w:tcW w:w="1134" w:type="dxa"/>
            <w:tcMar>
              <w:top w:w="0" w:type="dxa"/>
              <w:left w:w="108" w:type="dxa"/>
              <w:bottom w:w="0" w:type="dxa"/>
              <w:right w:w="108" w:type="dxa"/>
            </w:tcMar>
            <w:hideMark/>
          </w:tcPr>
          <w:p w14:paraId="1E7DA710" w14:textId="578DE169"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Ll</w:t>
            </w:r>
            <w:proofErr w:type="spellEnd"/>
          </w:p>
        </w:tc>
        <w:tc>
          <w:tcPr>
            <w:tcW w:w="1247" w:type="dxa"/>
            <w:tcMar>
              <w:top w:w="0" w:type="dxa"/>
              <w:left w:w="108" w:type="dxa"/>
              <w:bottom w:w="0" w:type="dxa"/>
              <w:right w:w="108" w:type="dxa"/>
            </w:tcMar>
            <w:hideMark/>
          </w:tcPr>
          <w:p w14:paraId="557ED200" w14:textId="6245CA31"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Mm</w:t>
            </w:r>
          </w:p>
        </w:tc>
        <w:tc>
          <w:tcPr>
            <w:tcW w:w="1134" w:type="dxa"/>
            <w:tcMar>
              <w:top w:w="0" w:type="dxa"/>
              <w:left w:w="108" w:type="dxa"/>
              <w:bottom w:w="0" w:type="dxa"/>
              <w:right w:w="108" w:type="dxa"/>
            </w:tcMar>
            <w:hideMark/>
          </w:tcPr>
          <w:p w14:paraId="7D4B24E2" w14:textId="3CB855D5"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Nn</w:t>
            </w:r>
            <w:proofErr w:type="spellEnd"/>
          </w:p>
        </w:tc>
        <w:tc>
          <w:tcPr>
            <w:tcW w:w="1135" w:type="dxa"/>
          </w:tcPr>
          <w:p w14:paraId="44FACDB8" w14:textId="7CDB4FA4"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Oo</w:t>
            </w:r>
          </w:p>
        </w:tc>
        <w:tc>
          <w:tcPr>
            <w:tcW w:w="1135" w:type="dxa"/>
            <w:tcMar>
              <w:top w:w="0" w:type="dxa"/>
              <w:left w:w="108" w:type="dxa"/>
              <w:bottom w:w="0" w:type="dxa"/>
              <w:right w:w="108" w:type="dxa"/>
            </w:tcMar>
            <w:hideMark/>
          </w:tcPr>
          <w:p w14:paraId="46D2FEF7" w14:textId="2EED8EEB"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Pp</w:t>
            </w:r>
          </w:p>
        </w:tc>
        <w:tc>
          <w:tcPr>
            <w:tcW w:w="1134" w:type="dxa"/>
          </w:tcPr>
          <w:p w14:paraId="2435804B" w14:textId="733B1613"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Qq</w:t>
            </w:r>
            <w:proofErr w:type="spellEnd"/>
          </w:p>
        </w:tc>
        <w:tc>
          <w:tcPr>
            <w:tcW w:w="1134" w:type="dxa"/>
          </w:tcPr>
          <w:p w14:paraId="2EABB08E" w14:textId="492D00B3"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Rr</w:t>
            </w:r>
          </w:p>
        </w:tc>
      </w:tr>
      <w:tr w:rsidR="00761129" w:rsidRPr="00813C41" w14:paraId="27DF1534" w14:textId="0BA0F1F5" w:rsidTr="00DE7B40">
        <w:trPr>
          <w:trHeight w:val="539"/>
        </w:trPr>
        <w:tc>
          <w:tcPr>
            <w:tcW w:w="1129" w:type="dxa"/>
            <w:tcMar>
              <w:top w:w="0" w:type="dxa"/>
              <w:left w:w="108" w:type="dxa"/>
              <w:bottom w:w="0" w:type="dxa"/>
              <w:right w:w="108" w:type="dxa"/>
            </w:tcMar>
            <w:hideMark/>
          </w:tcPr>
          <w:p w14:paraId="490649A3" w14:textId="18E6257B" w:rsidR="00761129" w:rsidRPr="007F51B8" w:rsidRDefault="00DE7B40"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Ss</w:t>
            </w:r>
          </w:p>
        </w:tc>
        <w:tc>
          <w:tcPr>
            <w:tcW w:w="1132" w:type="dxa"/>
            <w:tcMar>
              <w:top w:w="0" w:type="dxa"/>
              <w:left w:w="108" w:type="dxa"/>
              <w:bottom w:w="0" w:type="dxa"/>
              <w:right w:w="108" w:type="dxa"/>
            </w:tcMar>
            <w:hideMark/>
          </w:tcPr>
          <w:p w14:paraId="1143D965" w14:textId="421FB136"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Tt</w:t>
            </w:r>
          </w:p>
        </w:tc>
        <w:tc>
          <w:tcPr>
            <w:tcW w:w="1134" w:type="dxa"/>
            <w:tcMar>
              <w:top w:w="0" w:type="dxa"/>
              <w:left w:w="108" w:type="dxa"/>
              <w:bottom w:w="0" w:type="dxa"/>
              <w:right w:w="108" w:type="dxa"/>
            </w:tcMar>
            <w:hideMark/>
          </w:tcPr>
          <w:p w14:paraId="72F7AFBC" w14:textId="62300200"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Uu</w:t>
            </w:r>
            <w:proofErr w:type="spellEnd"/>
          </w:p>
        </w:tc>
        <w:tc>
          <w:tcPr>
            <w:tcW w:w="1247" w:type="dxa"/>
            <w:tcMar>
              <w:top w:w="0" w:type="dxa"/>
              <w:left w:w="108" w:type="dxa"/>
              <w:bottom w:w="0" w:type="dxa"/>
              <w:right w:w="108" w:type="dxa"/>
            </w:tcMar>
            <w:hideMark/>
          </w:tcPr>
          <w:p w14:paraId="231DBA68" w14:textId="63B02DFC"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Vv</w:t>
            </w:r>
            <w:proofErr w:type="spellEnd"/>
          </w:p>
        </w:tc>
        <w:tc>
          <w:tcPr>
            <w:tcW w:w="1134" w:type="dxa"/>
            <w:tcMar>
              <w:top w:w="0" w:type="dxa"/>
              <w:left w:w="108" w:type="dxa"/>
              <w:bottom w:w="0" w:type="dxa"/>
              <w:right w:w="108" w:type="dxa"/>
            </w:tcMar>
            <w:hideMark/>
          </w:tcPr>
          <w:p w14:paraId="4684EC0A" w14:textId="255D03B5"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r w:rsidRPr="007F51B8">
              <w:rPr>
                <w:rFonts w:ascii="SABeginnersRegular" w:hAnsi="SABeginnersRegular" w:cs="Calibri"/>
                <w:b/>
                <w:bCs/>
                <w:color w:val="000000"/>
                <w:kern w:val="28"/>
                <w:sz w:val="60"/>
                <w:szCs w:val="60"/>
                <w14:cntxtAlts/>
              </w:rPr>
              <w:t>W</w:t>
            </w:r>
          </w:p>
        </w:tc>
        <w:tc>
          <w:tcPr>
            <w:tcW w:w="1135" w:type="dxa"/>
          </w:tcPr>
          <w:p w14:paraId="40BFFE1D" w14:textId="077121AA"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Xx</w:t>
            </w:r>
            <w:proofErr w:type="spellEnd"/>
          </w:p>
        </w:tc>
        <w:tc>
          <w:tcPr>
            <w:tcW w:w="1135" w:type="dxa"/>
            <w:tcMar>
              <w:top w:w="0" w:type="dxa"/>
              <w:left w:w="108" w:type="dxa"/>
              <w:bottom w:w="0" w:type="dxa"/>
              <w:right w:w="108" w:type="dxa"/>
            </w:tcMar>
            <w:hideMark/>
          </w:tcPr>
          <w:p w14:paraId="746027AD" w14:textId="2F873ADC"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Yy</w:t>
            </w:r>
            <w:proofErr w:type="spellEnd"/>
          </w:p>
        </w:tc>
        <w:tc>
          <w:tcPr>
            <w:tcW w:w="1134" w:type="dxa"/>
          </w:tcPr>
          <w:p w14:paraId="6E5556DE" w14:textId="06CDFEC2"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roofErr w:type="spellStart"/>
            <w:r w:rsidRPr="007F51B8">
              <w:rPr>
                <w:rFonts w:ascii="SABeginnersRegular" w:hAnsi="SABeginnersRegular" w:cs="Calibri"/>
                <w:b/>
                <w:bCs/>
                <w:color w:val="000000"/>
                <w:kern w:val="28"/>
                <w:sz w:val="60"/>
                <w:szCs w:val="60"/>
                <w14:cntxtAlts/>
              </w:rPr>
              <w:t>Zz</w:t>
            </w:r>
            <w:proofErr w:type="spellEnd"/>
          </w:p>
        </w:tc>
        <w:tc>
          <w:tcPr>
            <w:tcW w:w="1134" w:type="dxa"/>
          </w:tcPr>
          <w:p w14:paraId="386F0A96" w14:textId="6AAAD8F4" w:rsidR="00761129" w:rsidRPr="007F51B8" w:rsidRDefault="00761129" w:rsidP="009E65FA">
            <w:pPr>
              <w:widowControl w:val="0"/>
              <w:spacing w:after="120" w:line="285" w:lineRule="auto"/>
              <w:jc w:val="center"/>
              <w:rPr>
                <w:rFonts w:ascii="SABeginnersRegular" w:hAnsi="SABeginnersRegular" w:cs="Calibri"/>
                <w:b/>
                <w:bCs/>
                <w:color w:val="000000"/>
                <w:kern w:val="28"/>
                <w:sz w:val="60"/>
                <w:szCs w:val="60"/>
                <w14:cntxtAlts/>
              </w:rPr>
            </w:pPr>
          </w:p>
        </w:tc>
      </w:tr>
    </w:tbl>
    <w:p w14:paraId="48FB6907" w14:textId="597E433E" w:rsidR="00134339" w:rsidRPr="009E65FA" w:rsidRDefault="00275EDB" w:rsidP="009E65FA">
      <w:pPr>
        <w:rPr>
          <w:lang w:eastAsia="en-AU"/>
        </w:rPr>
      </w:pPr>
      <w:r>
        <w:rPr>
          <w:noProof/>
        </w:rPr>
        <w:drawing>
          <wp:anchor distT="0" distB="0" distL="114300" distR="114300" simplePos="0" relativeHeight="251687936" behindDoc="0" locked="0" layoutInCell="1" allowOverlap="1" wp14:anchorId="209FA722" wp14:editId="6178F820">
            <wp:simplePos x="0" y="0"/>
            <wp:positionH relativeFrom="column">
              <wp:posOffset>1416564</wp:posOffset>
            </wp:positionH>
            <wp:positionV relativeFrom="paragraph">
              <wp:posOffset>1910080</wp:posOffset>
            </wp:positionV>
            <wp:extent cx="3879850" cy="2557780"/>
            <wp:effectExtent l="0" t="0" r="6350" b="0"/>
            <wp:wrapThrough wrapText="bothSides">
              <wp:wrapPolygon edited="0">
                <wp:start x="0" y="0"/>
                <wp:lineTo x="0" y="21396"/>
                <wp:lineTo x="21529" y="21396"/>
                <wp:lineTo x="21529" y="0"/>
                <wp:lineTo x="0" y="0"/>
              </wp:wrapPolygon>
            </wp:wrapThrough>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850" cy="255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83CDA" w14:textId="2E54CF7B" w:rsidR="008F7C6D" w:rsidRPr="0035134A" w:rsidRDefault="008F7C6D" w:rsidP="0035134A">
      <w:pPr>
        <w:pStyle w:val="paragraph"/>
        <w:spacing w:before="0" w:beforeAutospacing="0" w:after="0" w:afterAutospacing="0"/>
        <w:jc w:val="both"/>
        <w:textAlignment w:val="baseline"/>
        <w:rPr>
          <w:rFonts w:ascii="Segoe UI" w:hAnsi="Segoe UI" w:cs="Segoe UI"/>
          <w:sz w:val="18"/>
          <w:szCs w:val="18"/>
        </w:rPr>
      </w:pPr>
    </w:p>
    <w:p w14:paraId="3328DB31" w14:textId="77777777" w:rsidR="00275EDB" w:rsidRDefault="00275EDB" w:rsidP="00DE7B40">
      <w:pPr>
        <w:jc w:val="center"/>
        <w:rPr>
          <w:rStyle w:val="SubtitleChar"/>
          <w:rFonts w:ascii="SABeginnersBold" w:hAnsi="SABeginnersBold"/>
          <w:color w:val="244061" w:themeColor="accent1" w:themeShade="80"/>
          <w:sz w:val="32"/>
          <w:szCs w:val="32"/>
        </w:rPr>
      </w:pPr>
    </w:p>
    <w:p w14:paraId="29F74B97" w14:textId="77777777" w:rsidR="00275EDB" w:rsidRDefault="00275EDB" w:rsidP="00DE7B40">
      <w:pPr>
        <w:jc w:val="center"/>
        <w:rPr>
          <w:rStyle w:val="SubtitleChar"/>
          <w:rFonts w:ascii="SABeginnersBold" w:hAnsi="SABeginnersBold"/>
          <w:color w:val="244061" w:themeColor="accent1" w:themeShade="80"/>
          <w:sz w:val="32"/>
          <w:szCs w:val="32"/>
        </w:rPr>
      </w:pPr>
    </w:p>
    <w:p w14:paraId="3162C4DE" w14:textId="77777777" w:rsidR="00275EDB" w:rsidRDefault="00275EDB" w:rsidP="00DE7B40">
      <w:pPr>
        <w:jc w:val="center"/>
        <w:rPr>
          <w:rStyle w:val="SubtitleChar"/>
          <w:rFonts w:ascii="SABeginnersBold" w:hAnsi="SABeginnersBold"/>
          <w:color w:val="244061" w:themeColor="accent1" w:themeShade="80"/>
          <w:sz w:val="32"/>
          <w:szCs w:val="32"/>
        </w:rPr>
      </w:pPr>
    </w:p>
    <w:p w14:paraId="4154EE6B" w14:textId="77777777" w:rsidR="00275EDB" w:rsidRDefault="00275EDB" w:rsidP="00DE7B40">
      <w:pPr>
        <w:jc w:val="center"/>
        <w:rPr>
          <w:rStyle w:val="SubtitleChar"/>
          <w:rFonts w:ascii="SABeginnersBold" w:hAnsi="SABeginnersBold"/>
          <w:color w:val="244061" w:themeColor="accent1" w:themeShade="80"/>
          <w:sz w:val="32"/>
          <w:szCs w:val="32"/>
        </w:rPr>
      </w:pPr>
    </w:p>
    <w:p w14:paraId="3173EDE7" w14:textId="149D3BAB" w:rsidR="00275EDB" w:rsidRDefault="00275EDB" w:rsidP="00081588">
      <w:pPr>
        <w:rPr>
          <w:rStyle w:val="SubtitleChar"/>
          <w:rFonts w:ascii="SABeginnersBold" w:hAnsi="SABeginnersBold"/>
          <w:color w:val="244061" w:themeColor="accent1" w:themeShade="80"/>
          <w:sz w:val="32"/>
          <w:szCs w:val="32"/>
        </w:rPr>
      </w:pPr>
    </w:p>
    <w:p w14:paraId="6F06D2B4" w14:textId="77777777" w:rsidR="00081588" w:rsidRPr="00081588" w:rsidRDefault="00081588" w:rsidP="00081588">
      <w:pPr>
        <w:rPr>
          <w:rStyle w:val="SubtitleChar"/>
          <w:rFonts w:ascii="SABeginnersBold" w:hAnsi="SABeginnersBold"/>
          <w:color w:val="244061" w:themeColor="accent1" w:themeShade="80"/>
          <w:sz w:val="16"/>
          <w:szCs w:val="16"/>
        </w:rPr>
      </w:pPr>
    </w:p>
    <w:p w14:paraId="1F8F48DA" w14:textId="77777777" w:rsidR="00757940" w:rsidRDefault="00757940" w:rsidP="00DE7B40">
      <w:pPr>
        <w:jc w:val="center"/>
        <w:rPr>
          <w:rStyle w:val="SubtitleChar"/>
          <w:rFonts w:ascii="SABeginnersBold" w:hAnsi="SABeginnersBold"/>
          <w:color w:val="244061" w:themeColor="accent1" w:themeShade="80"/>
          <w:sz w:val="34"/>
          <w:szCs w:val="34"/>
        </w:rPr>
      </w:pPr>
    </w:p>
    <w:p w14:paraId="4BAB1B09" w14:textId="72DCE6CD" w:rsidR="000B0DA9" w:rsidRPr="00275EDB" w:rsidRDefault="00DE7B40" w:rsidP="00DE7B40">
      <w:pPr>
        <w:jc w:val="center"/>
        <w:rPr>
          <w:rFonts w:ascii="SABeginnersBold" w:hAnsi="SABeginnersBold" w:cs="Arial"/>
          <w:b/>
          <w:sz w:val="34"/>
          <w:szCs w:val="34"/>
        </w:rPr>
      </w:pPr>
      <w:r w:rsidRPr="00275EDB">
        <w:rPr>
          <w:rStyle w:val="SubtitleChar"/>
          <w:rFonts w:ascii="SABeginnersBold" w:hAnsi="SABeginnersBold"/>
          <w:color w:val="244061" w:themeColor="accent1" w:themeShade="80"/>
          <w:sz w:val="34"/>
          <w:szCs w:val="34"/>
        </w:rPr>
        <w:t xml:space="preserve">We look forward to supporting you and your child in </w:t>
      </w:r>
      <w:r w:rsidR="00757940">
        <w:rPr>
          <w:rStyle w:val="SubtitleChar"/>
          <w:rFonts w:ascii="SABeginnersBold" w:hAnsi="SABeginnersBold"/>
          <w:color w:val="244061" w:themeColor="accent1" w:themeShade="80"/>
          <w:sz w:val="34"/>
          <w:szCs w:val="34"/>
        </w:rPr>
        <w:t>2026</w:t>
      </w:r>
      <w:r w:rsidRPr="00275EDB">
        <w:rPr>
          <w:rStyle w:val="SubtitleChar"/>
          <w:rFonts w:ascii="SABeginnersBold" w:hAnsi="SABeginnersBold"/>
          <w:color w:val="244061" w:themeColor="accent1" w:themeShade="80"/>
          <w:sz w:val="34"/>
          <w:szCs w:val="34"/>
        </w:rPr>
        <w:t xml:space="preserve"> and together experience a happy and rewarding Kindergarten year</w:t>
      </w:r>
      <w:r w:rsidRPr="00275EDB">
        <w:rPr>
          <w:rFonts w:ascii="SABeginnersBold" w:hAnsi="SABeginnersBold" w:cs="Arial"/>
          <w:b/>
          <w:sz w:val="34"/>
          <w:szCs w:val="34"/>
        </w:rPr>
        <w:t>.</w:t>
      </w:r>
    </w:p>
    <w:sectPr w:rsidR="000B0DA9" w:rsidRPr="00275EDB" w:rsidSect="00972C8A">
      <w:headerReference w:type="even" r:id="rId18"/>
      <w:headerReference w:type="default" r:id="rId19"/>
      <w:footerReference w:type="even" r:id="rId20"/>
      <w:footerReference w:type="default" r:id="rId21"/>
      <w:headerReference w:type="first" r:id="rId22"/>
      <w:footerReference w:type="first" r:id="rId23"/>
      <w:pgSz w:w="11906" w:h="16838" w:code="9"/>
      <w:pgMar w:top="567" w:right="680" w:bottom="397" w:left="794" w:header="51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D1337" w14:textId="77777777" w:rsidR="00E356D0" w:rsidRDefault="00E356D0" w:rsidP="0039099B">
      <w:pPr>
        <w:spacing w:after="0" w:line="240" w:lineRule="auto"/>
      </w:pPr>
      <w:r>
        <w:separator/>
      </w:r>
    </w:p>
  </w:endnote>
  <w:endnote w:type="continuationSeparator" w:id="0">
    <w:p w14:paraId="1D689A32" w14:textId="77777777" w:rsidR="00E356D0" w:rsidRDefault="00E356D0" w:rsidP="00390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ABeginnersRegular">
    <w:altName w:val="Calibri"/>
    <w:panose1 w:val="00000000000000000000"/>
    <w:charset w:val="00"/>
    <w:family w:val="auto"/>
    <w:pitch w:val="variable"/>
    <w:sig w:usb0="80000003" w:usb1="10000040" w:usb2="00000000" w:usb3="00000000" w:csb0="00000001" w:csb1="00000000"/>
  </w:font>
  <w:font w:name="SABeginnersBold">
    <w:altName w:val="Calibri"/>
    <w:panose1 w:val="00000000000000000000"/>
    <w:charset w:val="00"/>
    <w:family w:val="auto"/>
    <w:pitch w:val="variable"/>
    <w:sig w:usb0="80000003" w:usb1="10000040" w:usb2="00000000" w:usb3="00000000" w:csb0="00000001" w:csb1="00000000"/>
  </w:font>
  <w:font w:name="Chamberi Super Display">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6768" w14:textId="77777777" w:rsidR="00C07E5C" w:rsidRDefault="00C07E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DD9A" w14:textId="77777777" w:rsidR="00C07E5C" w:rsidRDefault="00C07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6566" w14:textId="152FD5FC" w:rsidR="00B74BA0" w:rsidRPr="00B74BA0" w:rsidRDefault="00C07E5C" w:rsidP="00B74BA0">
    <w:pPr>
      <w:pStyle w:val="Footer"/>
      <w:jc w:val="right"/>
      <w:rPr>
        <w:rFonts w:ascii="Chamberi Super Display" w:hAnsi="Chamberi Super Display"/>
        <w:sz w:val="20"/>
        <w:szCs w:val="20"/>
      </w:rPr>
    </w:pPr>
    <w:proofErr w:type="gramStart"/>
    <w:r w:rsidRPr="00B74BA0">
      <w:rPr>
        <w:rFonts w:ascii="Chamberi Super Display" w:hAnsi="Chamberi Super Display"/>
        <w:sz w:val="20"/>
        <w:szCs w:val="20"/>
      </w:rPr>
      <w:t>Build</w:t>
    </w:r>
    <w:r>
      <w:rPr>
        <w:rFonts w:ascii="Chamberi Super Display" w:hAnsi="Chamberi Super Display"/>
        <w:sz w:val="20"/>
        <w:szCs w:val="20"/>
      </w:rPr>
      <w:t xml:space="preserve">  </w:t>
    </w:r>
    <w:r w:rsidR="007D1A6C" w:rsidRPr="00B74BA0">
      <w:rPr>
        <w:rFonts w:ascii="Chamberi Super Display" w:hAnsi="Chamberi Super Display"/>
        <w:sz w:val="20"/>
        <w:szCs w:val="20"/>
      </w:rPr>
      <w:t>Belong</w:t>
    </w:r>
    <w:proofErr w:type="gramEnd"/>
    <w:r>
      <w:rPr>
        <w:rFonts w:ascii="Chamberi Super Display" w:hAnsi="Chamberi Super Display"/>
        <w:sz w:val="20"/>
        <w:szCs w:val="20"/>
      </w:rPr>
      <w:t xml:space="preserve">  </w:t>
    </w:r>
    <w:r w:rsidR="00B74BA0">
      <w:rPr>
        <w:rFonts w:ascii="Chamberi Super Display" w:hAnsi="Chamberi Super Display"/>
        <w:sz w:val="20"/>
        <w:szCs w:val="20"/>
      </w:rPr>
      <w:t xml:space="preserve"> </w:t>
    </w:r>
    <w:r w:rsidR="00B74BA0" w:rsidRPr="00B74BA0">
      <w:rPr>
        <w:rFonts w:ascii="Chamberi Super Display" w:hAnsi="Chamberi Super Display"/>
        <w:sz w:val="20"/>
        <w:szCs w:val="20"/>
      </w:rPr>
      <w:t xml:space="preserve">Become </w:t>
    </w:r>
    <w:r w:rsidR="00B74BA0">
      <w:rPr>
        <w:rFonts w:ascii="Chamberi Super Display" w:hAnsi="Chamberi Super Display"/>
        <w:sz w:val="20"/>
        <w:szCs w:val="20"/>
      </w:rPr>
      <w:t xml:space="preserve"> </w:t>
    </w:r>
  </w:p>
  <w:p w14:paraId="55179D2B" w14:textId="77777777" w:rsidR="00B74BA0" w:rsidRDefault="00B74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B4127" w14:textId="77777777" w:rsidR="00E356D0" w:rsidRDefault="00E356D0" w:rsidP="0039099B">
      <w:pPr>
        <w:spacing w:after="0" w:line="240" w:lineRule="auto"/>
      </w:pPr>
      <w:r>
        <w:separator/>
      </w:r>
    </w:p>
  </w:footnote>
  <w:footnote w:type="continuationSeparator" w:id="0">
    <w:p w14:paraId="5CC52A99" w14:textId="77777777" w:rsidR="00E356D0" w:rsidRDefault="00E356D0" w:rsidP="00390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CF488" w14:textId="08F73DC9" w:rsidR="00C07E5C" w:rsidRDefault="00C07E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849A3" w14:textId="69BCBEF9" w:rsidR="00C07E5C" w:rsidRDefault="00C07E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92C7" w14:textId="425FA153" w:rsidR="00C07E5C" w:rsidRDefault="00C07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592162"/>
    <w:multiLevelType w:val="hybridMultilevel"/>
    <w:tmpl w:val="766A3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424FCC"/>
    <w:multiLevelType w:val="hybridMultilevel"/>
    <w:tmpl w:val="396E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7B32EB"/>
    <w:multiLevelType w:val="hybridMultilevel"/>
    <w:tmpl w:val="32FC7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1D2DEF"/>
    <w:multiLevelType w:val="hybridMultilevel"/>
    <w:tmpl w:val="CEA8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7327197">
    <w:abstractNumId w:val="0"/>
  </w:num>
  <w:num w:numId="2" w16cid:durableId="245506382">
    <w:abstractNumId w:val="2"/>
  </w:num>
  <w:num w:numId="3" w16cid:durableId="1543978979">
    <w:abstractNumId w:val="1"/>
  </w:num>
  <w:num w:numId="4" w16cid:durableId="8083971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6D0"/>
    <w:rsid w:val="00026C67"/>
    <w:rsid w:val="00031F3F"/>
    <w:rsid w:val="00037CFE"/>
    <w:rsid w:val="00081588"/>
    <w:rsid w:val="0008750E"/>
    <w:rsid w:val="000A40EE"/>
    <w:rsid w:val="000A5244"/>
    <w:rsid w:val="000B0DA9"/>
    <w:rsid w:val="000D3A0F"/>
    <w:rsid w:val="00110393"/>
    <w:rsid w:val="00112C92"/>
    <w:rsid w:val="001331D1"/>
    <w:rsid w:val="00134339"/>
    <w:rsid w:val="00136C46"/>
    <w:rsid w:val="00156AB4"/>
    <w:rsid w:val="0016765F"/>
    <w:rsid w:val="001803B8"/>
    <w:rsid w:val="00250015"/>
    <w:rsid w:val="002601AF"/>
    <w:rsid w:val="00261F91"/>
    <w:rsid w:val="00275188"/>
    <w:rsid w:val="00275EDB"/>
    <w:rsid w:val="00290700"/>
    <w:rsid w:val="00291BF3"/>
    <w:rsid w:val="00347C6E"/>
    <w:rsid w:val="0035134A"/>
    <w:rsid w:val="00373B20"/>
    <w:rsid w:val="00376986"/>
    <w:rsid w:val="0039099B"/>
    <w:rsid w:val="004D36E4"/>
    <w:rsid w:val="00501E7F"/>
    <w:rsid w:val="0053490D"/>
    <w:rsid w:val="005578DD"/>
    <w:rsid w:val="0057213F"/>
    <w:rsid w:val="00573BF2"/>
    <w:rsid w:val="005879F9"/>
    <w:rsid w:val="00592CBE"/>
    <w:rsid w:val="005C5E0B"/>
    <w:rsid w:val="006362B3"/>
    <w:rsid w:val="006829E2"/>
    <w:rsid w:val="006F7F27"/>
    <w:rsid w:val="0075297A"/>
    <w:rsid w:val="00756D8A"/>
    <w:rsid w:val="00757940"/>
    <w:rsid w:val="00761129"/>
    <w:rsid w:val="0076700C"/>
    <w:rsid w:val="00780BDA"/>
    <w:rsid w:val="007A2AD9"/>
    <w:rsid w:val="007A4460"/>
    <w:rsid w:val="007B3BF0"/>
    <w:rsid w:val="007C271C"/>
    <w:rsid w:val="007D1A6C"/>
    <w:rsid w:val="007E38FC"/>
    <w:rsid w:val="007F51B8"/>
    <w:rsid w:val="008177FF"/>
    <w:rsid w:val="00821AC7"/>
    <w:rsid w:val="00826006"/>
    <w:rsid w:val="00830453"/>
    <w:rsid w:val="00834056"/>
    <w:rsid w:val="00863035"/>
    <w:rsid w:val="0088065E"/>
    <w:rsid w:val="008F5B5F"/>
    <w:rsid w:val="008F6957"/>
    <w:rsid w:val="008F7C6D"/>
    <w:rsid w:val="00972C8A"/>
    <w:rsid w:val="009E65FA"/>
    <w:rsid w:val="00A44EAC"/>
    <w:rsid w:val="00AA6885"/>
    <w:rsid w:val="00AD0440"/>
    <w:rsid w:val="00B24011"/>
    <w:rsid w:val="00B74BA0"/>
    <w:rsid w:val="00B83C35"/>
    <w:rsid w:val="00B927AE"/>
    <w:rsid w:val="00BA0019"/>
    <w:rsid w:val="00C027DB"/>
    <w:rsid w:val="00C05316"/>
    <w:rsid w:val="00C07E5C"/>
    <w:rsid w:val="00C3400D"/>
    <w:rsid w:val="00C51905"/>
    <w:rsid w:val="00C51BE5"/>
    <w:rsid w:val="00C5565B"/>
    <w:rsid w:val="00C66630"/>
    <w:rsid w:val="00C852B6"/>
    <w:rsid w:val="00CD1CB6"/>
    <w:rsid w:val="00CD6ED6"/>
    <w:rsid w:val="00D0549D"/>
    <w:rsid w:val="00D22EC0"/>
    <w:rsid w:val="00D35323"/>
    <w:rsid w:val="00D6594E"/>
    <w:rsid w:val="00DA2892"/>
    <w:rsid w:val="00DE7B40"/>
    <w:rsid w:val="00E322EC"/>
    <w:rsid w:val="00E356D0"/>
    <w:rsid w:val="00E563B0"/>
    <w:rsid w:val="00E641B8"/>
    <w:rsid w:val="00E81475"/>
    <w:rsid w:val="00E908E6"/>
    <w:rsid w:val="00EA06FB"/>
    <w:rsid w:val="00EC1AFF"/>
    <w:rsid w:val="00EC3D67"/>
    <w:rsid w:val="00F11ACF"/>
    <w:rsid w:val="00F31FF2"/>
    <w:rsid w:val="00FB0754"/>
    <w:rsid w:val="00FB12EA"/>
    <w:rsid w:val="00FE15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8F68C"/>
  <w15:docId w15:val="{2720E4B0-422A-4F2B-A99B-74E44B70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EDB"/>
  </w:style>
  <w:style w:type="paragraph" w:styleId="Heading1">
    <w:name w:val="heading 1"/>
    <w:basedOn w:val="Normal"/>
    <w:next w:val="Normal"/>
    <w:link w:val="Heading1Char"/>
    <w:uiPriority w:val="9"/>
    <w:qFormat/>
    <w:rsid w:val="00DA2892"/>
    <w:pPr>
      <w:keepNext/>
      <w:keepLines/>
      <w:spacing w:before="400" w:after="40" w:line="240" w:lineRule="auto"/>
      <w:outlineLvl w:val="0"/>
    </w:pPr>
    <w:rPr>
      <w:rFonts w:ascii="Calibri Light" w:eastAsia="SimSun" w:hAnsi="Calibri Light" w:cs="Times New Roman"/>
      <w:color w:val="1F4E79"/>
      <w:sz w:val="36"/>
      <w:szCs w:val="36"/>
      <w:lang w:eastAsia="en-AU"/>
    </w:rPr>
  </w:style>
  <w:style w:type="paragraph" w:styleId="Heading2">
    <w:name w:val="heading 2"/>
    <w:basedOn w:val="Normal"/>
    <w:next w:val="Normal"/>
    <w:link w:val="Heading2Char"/>
    <w:uiPriority w:val="9"/>
    <w:unhideWhenUsed/>
    <w:qFormat/>
    <w:rsid w:val="00B927A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9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99B"/>
  </w:style>
  <w:style w:type="paragraph" w:styleId="Footer">
    <w:name w:val="footer"/>
    <w:basedOn w:val="Normal"/>
    <w:link w:val="FooterChar"/>
    <w:uiPriority w:val="99"/>
    <w:unhideWhenUsed/>
    <w:rsid w:val="003909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99B"/>
  </w:style>
  <w:style w:type="paragraph" w:styleId="BalloonText">
    <w:name w:val="Balloon Text"/>
    <w:basedOn w:val="Normal"/>
    <w:link w:val="BalloonTextChar"/>
    <w:uiPriority w:val="99"/>
    <w:semiHidden/>
    <w:unhideWhenUsed/>
    <w:rsid w:val="00390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99B"/>
    <w:rPr>
      <w:rFonts w:ascii="Tahoma" w:hAnsi="Tahoma" w:cs="Tahoma"/>
      <w:sz w:val="16"/>
      <w:szCs w:val="16"/>
    </w:rPr>
  </w:style>
  <w:style w:type="character" w:customStyle="1" w:styleId="Heading1Char">
    <w:name w:val="Heading 1 Char"/>
    <w:basedOn w:val="DefaultParagraphFont"/>
    <w:link w:val="Heading1"/>
    <w:uiPriority w:val="9"/>
    <w:rsid w:val="00DA2892"/>
    <w:rPr>
      <w:rFonts w:ascii="Calibri Light" w:eastAsia="SimSun" w:hAnsi="Calibri Light" w:cs="Times New Roman"/>
      <w:color w:val="1F4E79"/>
      <w:sz w:val="36"/>
      <w:szCs w:val="36"/>
      <w:lang w:eastAsia="en-AU"/>
    </w:rPr>
  </w:style>
  <w:style w:type="paragraph" w:customStyle="1" w:styleId="Default">
    <w:name w:val="Default"/>
    <w:rsid w:val="00DA2892"/>
    <w:pPr>
      <w:autoSpaceDE w:val="0"/>
      <w:autoSpaceDN w:val="0"/>
      <w:adjustRightInd w:val="0"/>
      <w:spacing w:after="160" w:line="259" w:lineRule="auto"/>
    </w:pPr>
    <w:rPr>
      <w:rFonts w:ascii="Calibri" w:eastAsia="Times New Roman" w:hAnsi="Calibri" w:cs="Calibri"/>
      <w:color w:val="000000"/>
      <w:sz w:val="24"/>
      <w:szCs w:val="24"/>
      <w:lang w:eastAsia="en-AU"/>
    </w:rPr>
  </w:style>
  <w:style w:type="paragraph" w:styleId="Subtitle">
    <w:name w:val="Subtitle"/>
    <w:basedOn w:val="Normal"/>
    <w:next w:val="Normal"/>
    <w:link w:val="SubtitleChar"/>
    <w:uiPriority w:val="11"/>
    <w:qFormat/>
    <w:rsid w:val="00DA2892"/>
    <w:pPr>
      <w:numPr>
        <w:ilvl w:val="1"/>
      </w:numPr>
      <w:spacing w:after="240" w:line="240" w:lineRule="auto"/>
    </w:pPr>
    <w:rPr>
      <w:rFonts w:ascii="Calibri Light" w:eastAsia="SimSun" w:hAnsi="Calibri Light" w:cs="Times New Roman"/>
      <w:color w:val="5B9BD5"/>
      <w:sz w:val="28"/>
      <w:szCs w:val="28"/>
      <w:lang w:eastAsia="en-AU"/>
    </w:rPr>
  </w:style>
  <w:style w:type="character" w:customStyle="1" w:styleId="SubtitleChar">
    <w:name w:val="Subtitle Char"/>
    <w:basedOn w:val="DefaultParagraphFont"/>
    <w:link w:val="Subtitle"/>
    <w:uiPriority w:val="11"/>
    <w:rsid w:val="00DA2892"/>
    <w:rPr>
      <w:rFonts w:ascii="Calibri Light" w:eastAsia="SimSun" w:hAnsi="Calibri Light" w:cs="Times New Roman"/>
      <w:color w:val="5B9BD5"/>
      <w:sz w:val="28"/>
      <w:szCs w:val="28"/>
      <w:lang w:eastAsia="en-AU"/>
    </w:rPr>
  </w:style>
  <w:style w:type="paragraph" w:customStyle="1" w:styleId="BasicParagraph">
    <w:name w:val="[Basic Paragraph]"/>
    <w:basedOn w:val="Normal"/>
    <w:uiPriority w:val="99"/>
    <w:rsid w:val="00DA2892"/>
    <w:pPr>
      <w:autoSpaceDE w:val="0"/>
      <w:autoSpaceDN w:val="0"/>
      <w:adjustRightInd w:val="0"/>
      <w:spacing w:before="100" w:after="0" w:line="288" w:lineRule="auto"/>
      <w:textAlignment w:val="center"/>
    </w:pPr>
    <w:rPr>
      <w:rFonts w:ascii="Times New Roman" w:eastAsia="Times New Roman" w:hAnsi="Times New Roman" w:cs="Times New Roman"/>
      <w:color w:val="000000"/>
      <w:sz w:val="24"/>
      <w:szCs w:val="24"/>
      <w:lang w:val="en-US"/>
    </w:rPr>
  </w:style>
  <w:style w:type="paragraph" w:styleId="ListParagraph">
    <w:name w:val="List Paragraph"/>
    <w:basedOn w:val="Normal"/>
    <w:uiPriority w:val="34"/>
    <w:qFormat/>
    <w:rsid w:val="00DA2892"/>
    <w:pPr>
      <w:spacing w:after="160" w:line="259" w:lineRule="auto"/>
      <w:ind w:left="720"/>
      <w:contextualSpacing/>
    </w:pPr>
    <w:rPr>
      <w:rFonts w:ascii="Calibri" w:eastAsia="Times New Roman" w:hAnsi="Calibri" w:cs="Times New Roman"/>
      <w:lang w:eastAsia="en-AU"/>
    </w:rPr>
  </w:style>
  <w:style w:type="paragraph" w:styleId="NormalWeb">
    <w:name w:val="Normal (Web)"/>
    <w:basedOn w:val="Normal"/>
    <w:uiPriority w:val="99"/>
    <w:unhideWhenUsed/>
    <w:rsid w:val="00DA28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7">
    <w:name w:val="font_7"/>
    <w:basedOn w:val="Normal"/>
    <w:rsid w:val="00B927A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ixui-rich-texttext">
    <w:name w:val="wixui-rich-text__text"/>
    <w:basedOn w:val="DefaultParagraphFont"/>
    <w:rsid w:val="00B927AE"/>
  </w:style>
  <w:style w:type="character" w:customStyle="1" w:styleId="wixguard">
    <w:name w:val="wixguard"/>
    <w:basedOn w:val="DefaultParagraphFont"/>
    <w:rsid w:val="00B927AE"/>
  </w:style>
  <w:style w:type="character" w:customStyle="1" w:styleId="Heading2Char">
    <w:name w:val="Heading 2 Char"/>
    <w:basedOn w:val="DefaultParagraphFont"/>
    <w:link w:val="Heading2"/>
    <w:uiPriority w:val="9"/>
    <w:rsid w:val="00B927AE"/>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83045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30453"/>
  </w:style>
  <w:style w:type="character" w:customStyle="1" w:styleId="eop">
    <w:name w:val="eop"/>
    <w:basedOn w:val="DefaultParagraphFont"/>
    <w:rsid w:val="00830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139570">
      <w:bodyDiv w:val="1"/>
      <w:marLeft w:val="0"/>
      <w:marRight w:val="0"/>
      <w:marTop w:val="0"/>
      <w:marBottom w:val="0"/>
      <w:divBdr>
        <w:top w:val="none" w:sz="0" w:space="0" w:color="auto"/>
        <w:left w:val="none" w:sz="0" w:space="0" w:color="auto"/>
        <w:bottom w:val="none" w:sz="0" w:space="0" w:color="auto"/>
        <w:right w:val="none" w:sz="0" w:space="0" w:color="auto"/>
      </w:divBdr>
      <w:divsChild>
        <w:div w:id="398092301">
          <w:marLeft w:val="0"/>
          <w:marRight w:val="0"/>
          <w:marTop w:val="0"/>
          <w:marBottom w:val="0"/>
          <w:divBdr>
            <w:top w:val="none" w:sz="0" w:space="0" w:color="auto"/>
            <w:left w:val="none" w:sz="0" w:space="0" w:color="auto"/>
            <w:bottom w:val="none" w:sz="0" w:space="0" w:color="auto"/>
            <w:right w:val="none" w:sz="0" w:space="0" w:color="auto"/>
          </w:divBdr>
        </w:div>
        <w:div w:id="1929189206">
          <w:marLeft w:val="0"/>
          <w:marRight w:val="0"/>
          <w:marTop w:val="0"/>
          <w:marBottom w:val="0"/>
          <w:divBdr>
            <w:top w:val="none" w:sz="0" w:space="0" w:color="auto"/>
            <w:left w:val="none" w:sz="0" w:space="0" w:color="auto"/>
            <w:bottom w:val="none" w:sz="0" w:space="0" w:color="auto"/>
            <w:right w:val="none" w:sz="0" w:space="0" w:color="auto"/>
          </w:divBdr>
        </w:div>
        <w:div w:id="1306544991">
          <w:marLeft w:val="0"/>
          <w:marRight w:val="0"/>
          <w:marTop w:val="0"/>
          <w:marBottom w:val="0"/>
          <w:divBdr>
            <w:top w:val="none" w:sz="0" w:space="0" w:color="auto"/>
            <w:left w:val="none" w:sz="0" w:space="0" w:color="auto"/>
            <w:bottom w:val="none" w:sz="0" w:space="0" w:color="auto"/>
            <w:right w:val="none" w:sz="0" w:space="0" w:color="auto"/>
          </w:divBdr>
        </w:div>
        <w:div w:id="532961850">
          <w:marLeft w:val="0"/>
          <w:marRight w:val="0"/>
          <w:marTop w:val="0"/>
          <w:marBottom w:val="0"/>
          <w:divBdr>
            <w:top w:val="none" w:sz="0" w:space="0" w:color="auto"/>
            <w:left w:val="none" w:sz="0" w:space="0" w:color="auto"/>
            <w:bottom w:val="none" w:sz="0" w:space="0" w:color="auto"/>
            <w:right w:val="none" w:sz="0" w:space="0" w:color="auto"/>
          </w:divBdr>
        </w:div>
        <w:div w:id="2028603330">
          <w:marLeft w:val="0"/>
          <w:marRight w:val="0"/>
          <w:marTop w:val="0"/>
          <w:marBottom w:val="0"/>
          <w:divBdr>
            <w:top w:val="none" w:sz="0" w:space="0" w:color="auto"/>
            <w:left w:val="none" w:sz="0" w:space="0" w:color="auto"/>
            <w:bottom w:val="none" w:sz="0" w:space="0" w:color="auto"/>
            <w:right w:val="none" w:sz="0" w:space="0" w:color="auto"/>
          </w:divBdr>
        </w:div>
      </w:divsChild>
    </w:div>
    <w:div w:id="691760097">
      <w:bodyDiv w:val="1"/>
      <w:marLeft w:val="0"/>
      <w:marRight w:val="0"/>
      <w:marTop w:val="0"/>
      <w:marBottom w:val="0"/>
      <w:divBdr>
        <w:top w:val="none" w:sz="0" w:space="0" w:color="auto"/>
        <w:left w:val="none" w:sz="0" w:space="0" w:color="auto"/>
        <w:bottom w:val="none" w:sz="0" w:space="0" w:color="auto"/>
        <w:right w:val="none" w:sz="0" w:space="0" w:color="auto"/>
      </w:divBdr>
      <w:divsChild>
        <w:div w:id="1655138260">
          <w:marLeft w:val="0"/>
          <w:marRight w:val="0"/>
          <w:marTop w:val="0"/>
          <w:marBottom w:val="0"/>
          <w:divBdr>
            <w:top w:val="none" w:sz="0" w:space="0" w:color="auto"/>
            <w:left w:val="none" w:sz="0" w:space="0" w:color="auto"/>
            <w:bottom w:val="none" w:sz="0" w:space="0" w:color="auto"/>
            <w:right w:val="none" w:sz="0" w:space="0" w:color="auto"/>
          </w:divBdr>
        </w:div>
        <w:div w:id="1658420274">
          <w:marLeft w:val="0"/>
          <w:marRight w:val="0"/>
          <w:marTop w:val="0"/>
          <w:marBottom w:val="0"/>
          <w:divBdr>
            <w:top w:val="none" w:sz="0" w:space="0" w:color="auto"/>
            <w:left w:val="none" w:sz="0" w:space="0" w:color="auto"/>
            <w:bottom w:val="none" w:sz="0" w:space="0" w:color="auto"/>
            <w:right w:val="none" w:sz="0" w:space="0" w:color="auto"/>
          </w:divBdr>
        </w:div>
        <w:div w:id="637151126">
          <w:marLeft w:val="0"/>
          <w:marRight w:val="0"/>
          <w:marTop w:val="0"/>
          <w:marBottom w:val="0"/>
          <w:divBdr>
            <w:top w:val="none" w:sz="0" w:space="0" w:color="auto"/>
            <w:left w:val="none" w:sz="0" w:space="0" w:color="auto"/>
            <w:bottom w:val="none" w:sz="0" w:space="0" w:color="auto"/>
            <w:right w:val="none" w:sz="0" w:space="0" w:color="auto"/>
          </w:divBdr>
        </w:div>
      </w:divsChild>
    </w:div>
    <w:div w:id="1240991243">
      <w:bodyDiv w:val="1"/>
      <w:marLeft w:val="0"/>
      <w:marRight w:val="0"/>
      <w:marTop w:val="0"/>
      <w:marBottom w:val="0"/>
      <w:divBdr>
        <w:top w:val="none" w:sz="0" w:space="0" w:color="auto"/>
        <w:left w:val="none" w:sz="0" w:space="0" w:color="auto"/>
        <w:bottom w:val="none" w:sz="0" w:space="0" w:color="auto"/>
        <w:right w:val="none" w:sz="0" w:space="0" w:color="auto"/>
      </w:divBdr>
      <w:divsChild>
        <w:div w:id="1768426421">
          <w:marLeft w:val="0"/>
          <w:marRight w:val="0"/>
          <w:marTop w:val="0"/>
          <w:marBottom w:val="0"/>
          <w:divBdr>
            <w:top w:val="none" w:sz="0" w:space="0" w:color="auto"/>
            <w:left w:val="none" w:sz="0" w:space="0" w:color="auto"/>
            <w:bottom w:val="none" w:sz="0" w:space="0" w:color="auto"/>
            <w:right w:val="none" w:sz="0" w:space="0" w:color="auto"/>
          </w:divBdr>
        </w:div>
        <w:div w:id="573515370">
          <w:marLeft w:val="0"/>
          <w:marRight w:val="0"/>
          <w:marTop w:val="0"/>
          <w:marBottom w:val="0"/>
          <w:divBdr>
            <w:top w:val="none" w:sz="0" w:space="0" w:color="auto"/>
            <w:left w:val="none" w:sz="0" w:space="0" w:color="auto"/>
            <w:bottom w:val="none" w:sz="0" w:space="0" w:color="auto"/>
            <w:right w:val="none" w:sz="0" w:space="0" w:color="auto"/>
          </w:divBdr>
        </w:div>
        <w:div w:id="1176841584">
          <w:marLeft w:val="0"/>
          <w:marRight w:val="0"/>
          <w:marTop w:val="0"/>
          <w:marBottom w:val="0"/>
          <w:divBdr>
            <w:top w:val="none" w:sz="0" w:space="0" w:color="auto"/>
            <w:left w:val="none" w:sz="0" w:space="0" w:color="auto"/>
            <w:bottom w:val="none" w:sz="0" w:space="0" w:color="auto"/>
            <w:right w:val="none" w:sz="0" w:space="0" w:color="auto"/>
          </w:divBdr>
        </w:div>
      </w:divsChild>
    </w:div>
    <w:div w:id="1328678185">
      <w:bodyDiv w:val="1"/>
      <w:marLeft w:val="0"/>
      <w:marRight w:val="0"/>
      <w:marTop w:val="0"/>
      <w:marBottom w:val="0"/>
      <w:divBdr>
        <w:top w:val="none" w:sz="0" w:space="0" w:color="auto"/>
        <w:left w:val="none" w:sz="0" w:space="0" w:color="auto"/>
        <w:bottom w:val="none" w:sz="0" w:space="0" w:color="auto"/>
        <w:right w:val="none" w:sz="0" w:space="0" w:color="auto"/>
      </w:divBdr>
    </w:div>
    <w:div w:id="1789351335">
      <w:bodyDiv w:val="1"/>
      <w:marLeft w:val="0"/>
      <w:marRight w:val="0"/>
      <w:marTop w:val="0"/>
      <w:marBottom w:val="0"/>
      <w:divBdr>
        <w:top w:val="none" w:sz="0" w:space="0" w:color="auto"/>
        <w:left w:val="none" w:sz="0" w:space="0" w:color="auto"/>
        <w:bottom w:val="none" w:sz="0" w:space="0" w:color="auto"/>
        <w:right w:val="none" w:sz="0" w:space="0" w:color="auto"/>
      </w:divBdr>
      <w:divsChild>
        <w:div w:id="179466278">
          <w:marLeft w:val="0"/>
          <w:marRight w:val="0"/>
          <w:marTop w:val="0"/>
          <w:marBottom w:val="0"/>
          <w:divBdr>
            <w:top w:val="none" w:sz="0" w:space="0" w:color="auto"/>
            <w:left w:val="none" w:sz="0" w:space="0" w:color="auto"/>
            <w:bottom w:val="none" w:sz="0" w:space="0" w:color="auto"/>
            <w:right w:val="none" w:sz="0" w:space="0" w:color="auto"/>
          </w:divBdr>
        </w:div>
        <w:div w:id="1695376487">
          <w:marLeft w:val="0"/>
          <w:marRight w:val="0"/>
          <w:marTop w:val="0"/>
          <w:marBottom w:val="0"/>
          <w:divBdr>
            <w:top w:val="none" w:sz="0" w:space="0" w:color="auto"/>
            <w:left w:val="none" w:sz="0" w:space="0" w:color="auto"/>
            <w:bottom w:val="none" w:sz="0" w:space="0" w:color="auto"/>
            <w:right w:val="none" w:sz="0" w:space="0" w:color="auto"/>
          </w:divBdr>
          <w:divsChild>
            <w:div w:id="570773792">
              <w:marLeft w:val="0"/>
              <w:marRight w:val="0"/>
              <w:marTop w:val="0"/>
              <w:marBottom w:val="0"/>
              <w:divBdr>
                <w:top w:val="none" w:sz="0" w:space="0" w:color="auto"/>
                <w:left w:val="none" w:sz="0" w:space="0" w:color="auto"/>
                <w:bottom w:val="none" w:sz="0" w:space="0" w:color="auto"/>
                <w:right w:val="none" w:sz="0" w:space="0" w:color="auto"/>
              </w:divBdr>
              <w:divsChild>
                <w:div w:id="1975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6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dminShared\All%20Staff\Letterhead%20&amp;%20Logo%20&amp;%20Documents%20and%20Report%20%20Headers%20Templates\Report%20Portrait%20Coverpage%20Header%20with%20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4FD08-E126-4F45-A53A-1CF35008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 Coverpage Header with image</Template>
  <TotalTime>248</TotalTime>
  <Pages>5</Pages>
  <Words>1563</Words>
  <Characters>7599</Characters>
  <Application>Microsoft Office Word</Application>
  <DocSecurity>0</DocSecurity>
  <Lines>271</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 Heidi</dc:creator>
  <cp:lastModifiedBy>EDWARDS Laurice [Bayswater Primary School]</cp:lastModifiedBy>
  <cp:revision>16</cp:revision>
  <cp:lastPrinted>2025-11-05T02:15:00Z</cp:lastPrinted>
  <dcterms:created xsi:type="dcterms:W3CDTF">2024-10-28T03:50:00Z</dcterms:created>
  <dcterms:modified xsi:type="dcterms:W3CDTF">2025-11-05T02:44:00Z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faba3c-b62d-4cd7-a2b1-d365f20898c5_Enabled">
    <vt:lpwstr>true</vt:lpwstr>
  </property>
  <property fmtid="{D5CDD505-2E9C-101B-9397-08002B2CF9AE}" pid="3" name="MSIP_Label_bcfaba3c-b62d-4cd7-a2b1-d365f20898c5_SetDate">
    <vt:lpwstr>2025-11-05T02:29:28Z</vt:lpwstr>
  </property>
  <property fmtid="{D5CDD505-2E9C-101B-9397-08002B2CF9AE}" pid="4" name="MSIP_Label_bcfaba3c-b62d-4cd7-a2b1-d365f20898c5_Method">
    <vt:lpwstr>Privileged</vt:lpwstr>
  </property>
  <property fmtid="{D5CDD505-2E9C-101B-9397-08002B2CF9AE}" pid="5" name="MSIP_Label_bcfaba3c-b62d-4cd7-a2b1-d365f20898c5_Name">
    <vt:lpwstr>NO LABEL</vt:lpwstr>
  </property>
  <property fmtid="{D5CDD505-2E9C-101B-9397-08002B2CF9AE}" pid="6" name="MSIP_Label_bcfaba3c-b62d-4cd7-a2b1-d365f20898c5_SiteId">
    <vt:lpwstr>e08016f9-d1fd-4cbb-83b0-b76eb4361627</vt:lpwstr>
  </property>
  <property fmtid="{D5CDD505-2E9C-101B-9397-08002B2CF9AE}" pid="7" name="MSIP_Label_bcfaba3c-b62d-4cd7-a2b1-d365f20898c5_ActionId">
    <vt:lpwstr>f58e8c3f-c090-4d0d-9f88-d7ff1e1182f9</vt:lpwstr>
  </property>
  <property fmtid="{D5CDD505-2E9C-101B-9397-08002B2CF9AE}" pid="8" name="MSIP_Label_bcfaba3c-b62d-4cd7-a2b1-d365f20898c5_ContentBits">
    <vt:lpwstr>0</vt:lpwstr>
  </property>
  <property fmtid="{D5CDD505-2E9C-101B-9397-08002B2CF9AE}" pid="9" name="MSIP_Label_bcfaba3c-b62d-4cd7-a2b1-d365f20898c5_Tag">
    <vt:lpwstr>10, 0, 1, 1</vt:lpwstr>
  </property>
</Properties>
</file>